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6E97" w14:textId="77777777" w:rsidR="00924D45" w:rsidRPr="00023575" w:rsidRDefault="00924D45" w:rsidP="00924D45">
      <w:pPr>
        <w:pStyle w:val="Header"/>
        <w:tabs>
          <w:tab w:val="clear" w:pos="4153"/>
          <w:tab w:val="clear" w:pos="8306"/>
          <w:tab w:val="left" w:pos="567"/>
          <w:tab w:val="left" w:pos="1134"/>
          <w:tab w:val="left" w:pos="1701"/>
        </w:tabs>
        <w:spacing w:after="360" w:line="360" w:lineRule="auto"/>
        <w:jc w:val="center"/>
        <w:rPr>
          <w:rFonts w:ascii="Arial" w:hAnsi="Arial" w:cs="Arial"/>
          <w:b/>
          <w:sz w:val="21"/>
          <w:szCs w:val="21"/>
          <w:lang w:val="en-NZ"/>
        </w:rPr>
      </w:pPr>
      <w:r w:rsidRPr="00023575">
        <w:rPr>
          <w:rFonts w:ascii="Arial" w:hAnsi="Arial" w:cs="Arial"/>
          <w:b/>
          <w:sz w:val="21"/>
          <w:szCs w:val="21"/>
          <w:lang w:val="en-NZ"/>
        </w:rPr>
        <w:t xml:space="preserve">JOB DESCRIPTION </w:t>
      </w:r>
    </w:p>
    <w:p w14:paraId="46947F4E" w14:textId="77777777" w:rsidR="00924D45" w:rsidRDefault="00924D45" w:rsidP="00924D45">
      <w:pPr>
        <w:pStyle w:val="Header"/>
        <w:tabs>
          <w:tab w:val="clear" w:pos="4153"/>
          <w:tab w:val="clear" w:pos="8306"/>
          <w:tab w:val="left" w:pos="567"/>
          <w:tab w:val="left" w:pos="1134"/>
          <w:tab w:val="left" w:pos="1701"/>
        </w:tabs>
        <w:spacing w:after="360" w:line="360" w:lineRule="auto"/>
        <w:rPr>
          <w:rFonts w:ascii="Arial" w:hAnsi="Arial" w:cs="Arial"/>
          <w:sz w:val="21"/>
          <w:szCs w:val="21"/>
        </w:rPr>
      </w:pPr>
      <w:r w:rsidRPr="00023575">
        <w:rPr>
          <w:rFonts w:ascii="Arial" w:hAnsi="Arial" w:cs="Arial"/>
          <w:sz w:val="21"/>
          <w:szCs w:val="21"/>
        </w:rPr>
        <w:t xml:space="preserve">The Employer reserves the right to use </w:t>
      </w:r>
      <w:r>
        <w:rPr>
          <w:rFonts w:ascii="Arial" w:hAnsi="Arial" w:cs="Arial"/>
          <w:sz w:val="21"/>
          <w:szCs w:val="21"/>
        </w:rPr>
        <w:t>the</w:t>
      </w:r>
      <w:r w:rsidRPr="00023575">
        <w:rPr>
          <w:rFonts w:ascii="Arial" w:hAnsi="Arial" w:cs="Arial"/>
          <w:sz w:val="21"/>
          <w:szCs w:val="21"/>
        </w:rPr>
        <w:t xml:space="preserve"> </w:t>
      </w:r>
      <w:r>
        <w:rPr>
          <w:rFonts w:ascii="Arial" w:hAnsi="Arial" w:cs="Arial"/>
          <w:sz w:val="21"/>
          <w:szCs w:val="21"/>
        </w:rPr>
        <w:t>Employee</w:t>
      </w:r>
      <w:r w:rsidRPr="00023575">
        <w:rPr>
          <w:rFonts w:ascii="Arial" w:hAnsi="Arial" w:cs="Arial"/>
          <w:sz w:val="21"/>
          <w:szCs w:val="21"/>
        </w:rPr>
        <w:t>’</w:t>
      </w:r>
      <w:r>
        <w:rPr>
          <w:rFonts w:ascii="Arial" w:hAnsi="Arial" w:cs="Arial"/>
          <w:sz w:val="21"/>
          <w:szCs w:val="21"/>
        </w:rPr>
        <w:t>s</w:t>
      </w:r>
      <w:r w:rsidRPr="00023575">
        <w:rPr>
          <w:rFonts w:ascii="Arial" w:hAnsi="Arial" w:cs="Arial"/>
          <w:sz w:val="21"/>
          <w:szCs w:val="21"/>
        </w:rPr>
        <w:t xml:space="preserve"> skills to its best advantage.  The Employee acknowledges that this position may develop to include other tasks within the Employee’s capabilities, in addition to those set out in the below job description.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931"/>
        <w:gridCol w:w="1216"/>
        <w:gridCol w:w="3362"/>
      </w:tblGrid>
      <w:tr w:rsidR="00924D45" w:rsidRPr="00E25BB3" w14:paraId="5130C77D" w14:textId="77777777" w:rsidTr="001C4EF2">
        <w:trPr>
          <w:trHeight w:val="588"/>
        </w:trPr>
        <w:tc>
          <w:tcPr>
            <w:tcW w:w="1556" w:type="dxa"/>
          </w:tcPr>
          <w:p w14:paraId="49E4B51E"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Position</w:t>
            </w:r>
          </w:p>
        </w:tc>
        <w:tc>
          <w:tcPr>
            <w:tcW w:w="3931" w:type="dxa"/>
          </w:tcPr>
          <w:p w14:paraId="66051B4F"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Parish Operations Manager</w:t>
            </w:r>
          </w:p>
          <w:p w14:paraId="6CF5969D"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Part time 3 days per week including some evening meetings</w:t>
            </w:r>
          </w:p>
        </w:tc>
        <w:tc>
          <w:tcPr>
            <w:tcW w:w="1216" w:type="dxa"/>
          </w:tcPr>
          <w:p w14:paraId="249FFAF9"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Diocese</w:t>
            </w:r>
          </w:p>
        </w:tc>
        <w:tc>
          <w:tcPr>
            <w:tcW w:w="3362" w:type="dxa"/>
          </w:tcPr>
          <w:p w14:paraId="286BF8B4"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Auckland</w:t>
            </w:r>
          </w:p>
        </w:tc>
      </w:tr>
      <w:tr w:rsidR="00924D45" w:rsidRPr="00E25BB3" w14:paraId="6AF46440" w14:textId="77777777" w:rsidTr="001C4EF2">
        <w:trPr>
          <w:trHeight w:val="553"/>
        </w:trPr>
        <w:tc>
          <w:tcPr>
            <w:tcW w:w="1556" w:type="dxa"/>
          </w:tcPr>
          <w:p w14:paraId="5761E5CB"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Parish</w:t>
            </w:r>
          </w:p>
        </w:tc>
        <w:tc>
          <w:tcPr>
            <w:tcW w:w="3931" w:type="dxa"/>
          </w:tcPr>
          <w:p w14:paraId="61B97F5A"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St Anne’s</w:t>
            </w:r>
          </w:p>
        </w:tc>
        <w:tc>
          <w:tcPr>
            <w:tcW w:w="1216" w:type="dxa"/>
          </w:tcPr>
          <w:p w14:paraId="24577B09"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Location</w:t>
            </w:r>
          </w:p>
        </w:tc>
        <w:tc>
          <w:tcPr>
            <w:tcW w:w="3362" w:type="dxa"/>
          </w:tcPr>
          <w:p w14:paraId="4B17CBDB"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Manurewa</w:t>
            </w:r>
          </w:p>
        </w:tc>
      </w:tr>
      <w:tr w:rsidR="00924D45" w:rsidRPr="00E25BB3" w14:paraId="6657EF1B" w14:textId="77777777" w:rsidTr="001C4EF2">
        <w:trPr>
          <w:trHeight w:val="561"/>
        </w:trPr>
        <w:tc>
          <w:tcPr>
            <w:tcW w:w="1556" w:type="dxa"/>
          </w:tcPr>
          <w:p w14:paraId="3CB6E755"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Reports to</w:t>
            </w:r>
          </w:p>
        </w:tc>
        <w:tc>
          <w:tcPr>
            <w:tcW w:w="3931" w:type="dxa"/>
          </w:tcPr>
          <w:p w14:paraId="4FD579ED" w14:textId="236F1E2C"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Parish Priest</w:t>
            </w:r>
          </w:p>
        </w:tc>
        <w:tc>
          <w:tcPr>
            <w:tcW w:w="1216" w:type="dxa"/>
          </w:tcPr>
          <w:p w14:paraId="4BB34EF7" w14:textId="77777777" w:rsidR="00924D45" w:rsidRPr="00E25BB3" w:rsidRDefault="00924D45" w:rsidP="001C4EF2">
            <w:pPr>
              <w:widowControl w:val="0"/>
              <w:rPr>
                <w:rFonts w:ascii="Arial" w:hAnsi="Arial" w:cs="Arial"/>
                <w:b/>
                <w:snapToGrid w:val="0"/>
                <w:sz w:val="21"/>
                <w:szCs w:val="21"/>
              </w:rPr>
            </w:pPr>
            <w:r w:rsidRPr="00E25BB3">
              <w:rPr>
                <w:rFonts w:ascii="Arial" w:hAnsi="Arial" w:cs="Arial"/>
                <w:b/>
                <w:snapToGrid w:val="0"/>
                <w:sz w:val="21"/>
                <w:szCs w:val="21"/>
              </w:rPr>
              <w:t>Date</w:t>
            </w:r>
          </w:p>
        </w:tc>
        <w:tc>
          <w:tcPr>
            <w:tcW w:w="3362" w:type="dxa"/>
          </w:tcPr>
          <w:p w14:paraId="38E939B7" w14:textId="0E3A2517" w:rsidR="00924D45" w:rsidRPr="00E25BB3" w:rsidRDefault="00ED52B9" w:rsidP="001C4EF2">
            <w:pPr>
              <w:widowControl w:val="0"/>
              <w:rPr>
                <w:rFonts w:ascii="Arial" w:hAnsi="Arial" w:cs="Arial"/>
                <w:b/>
                <w:snapToGrid w:val="0"/>
                <w:sz w:val="21"/>
                <w:szCs w:val="21"/>
              </w:rPr>
            </w:pPr>
            <w:r>
              <w:rPr>
                <w:rFonts w:ascii="Arial" w:hAnsi="Arial" w:cs="Arial"/>
                <w:b/>
                <w:snapToGrid w:val="0"/>
                <w:sz w:val="21"/>
                <w:szCs w:val="21"/>
              </w:rPr>
              <w:t>April</w:t>
            </w:r>
            <w:r w:rsidR="00924D45" w:rsidRPr="00E25BB3">
              <w:rPr>
                <w:rFonts w:ascii="Arial" w:hAnsi="Arial" w:cs="Arial"/>
                <w:b/>
                <w:snapToGrid w:val="0"/>
                <w:sz w:val="21"/>
                <w:szCs w:val="21"/>
              </w:rPr>
              <w:t xml:space="preserve"> 202</w:t>
            </w:r>
            <w:r w:rsidR="00243D42">
              <w:rPr>
                <w:rFonts w:ascii="Arial" w:hAnsi="Arial" w:cs="Arial"/>
                <w:b/>
                <w:snapToGrid w:val="0"/>
                <w:sz w:val="21"/>
                <w:szCs w:val="21"/>
              </w:rPr>
              <w:t>1</w:t>
            </w:r>
          </w:p>
        </w:tc>
      </w:tr>
    </w:tbl>
    <w:p w14:paraId="567CBF8A" w14:textId="77777777" w:rsidR="00924D45" w:rsidRPr="00441280" w:rsidRDefault="00924D45" w:rsidP="00924D45">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24D45" w:rsidRPr="00441280" w14:paraId="753C2326" w14:textId="77777777" w:rsidTr="001C4EF2">
        <w:trPr>
          <w:trHeight w:val="563"/>
        </w:trPr>
        <w:tc>
          <w:tcPr>
            <w:tcW w:w="10031" w:type="dxa"/>
            <w:shd w:val="clear" w:color="auto" w:fill="E7E6E6"/>
          </w:tcPr>
          <w:p w14:paraId="0ACCFE15" w14:textId="77777777" w:rsidR="00924D45" w:rsidRPr="00441280" w:rsidRDefault="00924D45" w:rsidP="001C4EF2">
            <w:pPr>
              <w:rPr>
                <w:rFonts w:ascii="Arial" w:hAnsi="Arial" w:cs="Arial"/>
                <w:b/>
                <w:sz w:val="21"/>
                <w:szCs w:val="21"/>
              </w:rPr>
            </w:pPr>
            <w:r w:rsidRPr="00441280">
              <w:rPr>
                <w:rFonts w:ascii="Arial" w:hAnsi="Arial" w:cs="Arial"/>
                <w:b/>
                <w:sz w:val="21"/>
                <w:szCs w:val="21"/>
              </w:rPr>
              <w:t>Job Purpose</w:t>
            </w:r>
          </w:p>
        </w:tc>
      </w:tr>
      <w:tr w:rsidR="00924D45" w:rsidRPr="00441280" w14:paraId="43FF3E2B" w14:textId="77777777" w:rsidTr="001C4EF2">
        <w:trPr>
          <w:trHeight w:val="840"/>
        </w:trPr>
        <w:tc>
          <w:tcPr>
            <w:tcW w:w="10031" w:type="dxa"/>
            <w:shd w:val="clear" w:color="auto" w:fill="auto"/>
          </w:tcPr>
          <w:p w14:paraId="0CC4B56C" w14:textId="1FDB92E2" w:rsidR="00243D42" w:rsidRDefault="00996DDA" w:rsidP="001C4EF2">
            <w:pPr>
              <w:rPr>
                <w:rFonts w:ascii="Arial" w:hAnsi="Arial" w:cs="Arial"/>
                <w:sz w:val="21"/>
                <w:szCs w:val="21"/>
              </w:rPr>
            </w:pPr>
            <w:r>
              <w:rPr>
                <w:rFonts w:ascii="Arial" w:hAnsi="Arial" w:cs="Arial"/>
                <w:sz w:val="21"/>
                <w:szCs w:val="21"/>
              </w:rPr>
              <w:t xml:space="preserve">To </w:t>
            </w:r>
            <w:r w:rsidR="00BD4113">
              <w:rPr>
                <w:rFonts w:ascii="Arial" w:hAnsi="Arial" w:cs="Arial"/>
                <w:sz w:val="21"/>
                <w:szCs w:val="21"/>
              </w:rPr>
              <w:t>enable</w:t>
            </w:r>
            <w:r w:rsidR="004037F3">
              <w:rPr>
                <w:rFonts w:ascii="Arial" w:hAnsi="Arial" w:cs="Arial"/>
                <w:sz w:val="21"/>
                <w:szCs w:val="21"/>
              </w:rPr>
              <w:t xml:space="preserve"> and promote</w:t>
            </w:r>
            <w:r w:rsidR="00BD4113">
              <w:rPr>
                <w:rFonts w:ascii="Arial" w:hAnsi="Arial" w:cs="Arial"/>
                <w:sz w:val="21"/>
                <w:szCs w:val="21"/>
              </w:rPr>
              <w:t xml:space="preserve"> the</w:t>
            </w:r>
            <w:r w:rsidR="00754E34">
              <w:rPr>
                <w:rFonts w:ascii="Arial" w:hAnsi="Arial" w:cs="Arial"/>
                <w:sz w:val="21"/>
                <w:szCs w:val="21"/>
              </w:rPr>
              <w:t xml:space="preserve"> </w:t>
            </w:r>
            <w:r w:rsidR="00E60488">
              <w:rPr>
                <w:rFonts w:ascii="Arial" w:hAnsi="Arial" w:cs="Arial"/>
                <w:sz w:val="21"/>
                <w:szCs w:val="21"/>
              </w:rPr>
              <w:t>three</w:t>
            </w:r>
            <w:r w:rsidR="00914104">
              <w:rPr>
                <w:rFonts w:ascii="Arial" w:hAnsi="Arial" w:cs="Arial"/>
                <w:sz w:val="21"/>
                <w:szCs w:val="21"/>
              </w:rPr>
              <w:t xml:space="preserve"> Tasks of the</w:t>
            </w:r>
            <w:r w:rsidR="00E60488">
              <w:rPr>
                <w:rFonts w:ascii="Arial" w:hAnsi="Arial" w:cs="Arial"/>
                <w:sz w:val="21"/>
                <w:szCs w:val="21"/>
              </w:rPr>
              <w:t xml:space="preserve"> </w:t>
            </w:r>
            <w:r w:rsidR="00DF4FB5">
              <w:rPr>
                <w:rFonts w:ascii="Arial" w:hAnsi="Arial" w:cs="Arial"/>
                <w:sz w:val="21"/>
                <w:szCs w:val="21"/>
              </w:rPr>
              <w:t>parish</w:t>
            </w:r>
            <w:r w:rsidR="002F0572">
              <w:rPr>
                <w:rFonts w:ascii="Arial" w:hAnsi="Arial" w:cs="Arial"/>
                <w:sz w:val="21"/>
                <w:szCs w:val="21"/>
              </w:rPr>
              <w:t xml:space="preserve"> </w:t>
            </w:r>
            <w:r w:rsidR="00F47D74">
              <w:rPr>
                <w:rFonts w:ascii="Arial" w:hAnsi="Arial" w:cs="Arial"/>
                <w:sz w:val="21"/>
                <w:szCs w:val="21"/>
              </w:rPr>
              <w:t>(</w:t>
            </w:r>
            <w:r w:rsidR="002F0572" w:rsidRPr="00DF4FB5">
              <w:rPr>
                <w:rFonts w:ascii="Arial" w:hAnsi="Arial" w:cs="Arial"/>
                <w:b/>
                <w:bCs/>
                <w:sz w:val="21"/>
                <w:szCs w:val="21"/>
              </w:rPr>
              <w:t>‘proclaiming</w:t>
            </w:r>
            <w:r w:rsidR="002F0572">
              <w:rPr>
                <w:rFonts w:ascii="Arial" w:hAnsi="Arial" w:cs="Arial"/>
                <w:sz w:val="21"/>
                <w:szCs w:val="21"/>
              </w:rPr>
              <w:t xml:space="preserve"> the Gospel, </w:t>
            </w:r>
            <w:r w:rsidR="002F0572" w:rsidRPr="00DF4FB5">
              <w:rPr>
                <w:rFonts w:ascii="Arial" w:hAnsi="Arial" w:cs="Arial"/>
                <w:b/>
                <w:bCs/>
                <w:sz w:val="21"/>
                <w:szCs w:val="21"/>
              </w:rPr>
              <w:t>celebrating</w:t>
            </w:r>
            <w:r w:rsidR="006775EB">
              <w:rPr>
                <w:rFonts w:ascii="Arial" w:hAnsi="Arial" w:cs="Arial"/>
                <w:sz w:val="21"/>
                <w:szCs w:val="21"/>
              </w:rPr>
              <w:t xml:space="preserve"> the Faith</w:t>
            </w:r>
            <w:r w:rsidR="002F0572">
              <w:rPr>
                <w:rFonts w:ascii="Arial" w:hAnsi="Arial" w:cs="Arial"/>
                <w:sz w:val="21"/>
                <w:szCs w:val="21"/>
              </w:rPr>
              <w:t xml:space="preserve"> and </w:t>
            </w:r>
            <w:r w:rsidR="002F0572" w:rsidRPr="00DF4FB5">
              <w:rPr>
                <w:rFonts w:ascii="Arial" w:hAnsi="Arial" w:cs="Arial"/>
                <w:b/>
                <w:bCs/>
                <w:sz w:val="21"/>
                <w:szCs w:val="21"/>
              </w:rPr>
              <w:t>serving</w:t>
            </w:r>
            <w:r w:rsidR="006775EB" w:rsidRPr="00DF4FB5">
              <w:rPr>
                <w:rFonts w:ascii="Arial" w:hAnsi="Arial" w:cs="Arial"/>
                <w:b/>
                <w:bCs/>
                <w:sz w:val="21"/>
                <w:szCs w:val="21"/>
              </w:rPr>
              <w:t xml:space="preserve"> </w:t>
            </w:r>
            <w:r w:rsidR="006775EB" w:rsidRPr="00DF4FB5">
              <w:rPr>
                <w:rFonts w:ascii="Arial" w:hAnsi="Arial" w:cs="Arial"/>
                <w:sz w:val="21"/>
                <w:szCs w:val="21"/>
              </w:rPr>
              <w:t>t</w:t>
            </w:r>
            <w:r w:rsidR="006775EB">
              <w:rPr>
                <w:rFonts w:ascii="Arial" w:hAnsi="Arial" w:cs="Arial"/>
                <w:sz w:val="21"/>
                <w:szCs w:val="21"/>
              </w:rPr>
              <w:t xml:space="preserve">he </w:t>
            </w:r>
            <w:r w:rsidR="00B73032">
              <w:rPr>
                <w:rFonts w:ascii="Arial" w:hAnsi="Arial" w:cs="Arial"/>
                <w:sz w:val="21"/>
                <w:szCs w:val="21"/>
              </w:rPr>
              <w:t xml:space="preserve">people </w:t>
            </w:r>
            <w:r w:rsidR="00EA66DA">
              <w:rPr>
                <w:rFonts w:ascii="Arial" w:hAnsi="Arial" w:cs="Arial"/>
                <w:sz w:val="21"/>
                <w:szCs w:val="21"/>
              </w:rPr>
              <w:t>through</w:t>
            </w:r>
            <w:r w:rsidR="00FD4B32">
              <w:rPr>
                <w:rFonts w:ascii="Arial" w:hAnsi="Arial" w:cs="Arial"/>
                <w:sz w:val="21"/>
                <w:szCs w:val="21"/>
              </w:rPr>
              <w:t xml:space="preserve"> right order</w:t>
            </w:r>
            <w:r w:rsidR="00D77869">
              <w:rPr>
                <w:rFonts w:ascii="Arial" w:hAnsi="Arial" w:cs="Arial"/>
                <w:sz w:val="21"/>
                <w:szCs w:val="21"/>
              </w:rPr>
              <w:t>ing</w:t>
            </w:r>
            <w:r w:rsidR="002F0572">
              <w:rPr>
                <w:rFonts w:ascii="Arial" w:hAnsi="Arial" w:cs="Arial"/>
                <w:sz w:val="21"/>
                <w:szCs w:val="21"/>
              </w:rPr>
              <w:t>’</w:t>
            </w:r>
            <w:r w:rsidR="00F47D74">
              <w:rPr>
                <w:rFonts w:ascii="Arial" w:hAnsi="Arial" w:cs="Arial"/>
                <w:sz w:val="21"/>
                <w:szCs w:val="21"/>
              </w:rPr>
              <w:t>)</w:t>
            </w:r>
            <w:r w:rsidR="00DF4FB5">
              <w:rPr>
                <w:rFonts w:ascii="Arial" w:hAnsi="Arial" w:cs="Arial"/>
                <w:sz w:val="21"/>
                <w:szCs w:val="21"/>
              </w:rPr>
              <w:t xml:space="preserve"> by </w:t>
            </w:r>
            <w:r w:rsidR="00CA5535">
              <w:rPr>
                <w:rFonts w:ascii="Arial" w:hAnsi="Arial" w:cs="Arial"/>
                <w:sz w:val="21"/>
                <w:szCs w:val="21"/>
              </w:rPr>
              <w:t>leading the</w:t>
            </w:r>
            <w:r w:rsidR="00FF2C89">
              <w:rPr>
                <w:rFonts w:ascii="Arial" w:hAnsi="Arial" w:cs="Arial"/>
                <w:sz w:val="21"/>
                <w:szCs w:val="21"/>
              </w:rPr>
              <w:t xml:space="preserve"> management of parish operations. </w:t>
            </w:r>
            <w:r w:rsidR="000E18F3">
              <w:rPr>
                <w:rFonts w:ascii="Arial" w:hAnsi="Arial" w:cs="Arial"/>
                <w:sz w:val="21"/>
                <w:szCs w:val="21"/>
              </w:rPr>
              <w:t>Th</w:t>
            </w:r>
            <w:r w:rsidR="009D684A">
              <w:rPr>
                <w:rFonts w:ascii="Arial" w:hAnsi="Arial" w:cs="Arial"/>
                <w:sz w:val="21"/>
                <w:szCs w:val="21"/>
              </w:rPr>
              <w:t>is</w:t>
            </w:r>
            <w:r w:rsidR="00BB148E">
              <w:rPr>
                <w:rFonts w:ascii="Arial" w:hAnsi="Arial" w:cs="Arial"/>
                <w:sz w:val="21"/>
                <w:szCs w:val="21"/>
              </w:rPr>
              <w:t xml:space="preserve"> </w:t>
            </w:r>
            <w:r w:rsidR="00713659">
              <w:rPr>
                <w:rFonts w:ascii="Arial" w:hAnsi="Arial" w:cs="Arial"/>
                <w:sz w:val="21"/>
                <w:szCs w:val="21"/>
              </w:rPr>
              <w:t>management</w:t>
            </w:r>
            <w:r w:rsidR="000E18F3">
              <w:rPr>
                <w:rFonts w:ascii="Arial" w:hAnsi="Arial" w:cs="Arial"/>
                <w:sz w:val="21"/>
                <w:szCs w:val="21"/>
              </w:rPr>
              <w:t xml:space="preserve"> in</w:t>
            </w:r>
            <w:r w:rsidR="001D5376">
              <w:rPr>
                <w:rFonts w:ascii="Arial" w:hAnsi="Arial" w:cs="Arial"/>
                <w:sz w:val="21"/>
                <w:szCs w:val="21"/>
              </w:rPr>
              <w:t>clude</w:t>
            </w:r>
            <w:r w:rsidR="00713659">
              <w:rPr>
                <w:rFonts w:ascii="Arial" w:hAnsi="Arial" w:cs="Arial"/>
                <w:sz w:val="21"/>
                <w:szCs w:val="21"/>
              </w:rPr>
              <w:t>s</w:t>
            </w:r>
            <w:r w:rsidR="001D5376">
              <w:rPr>
                <w:rFonts w:ascii="Arial" w:hAnsi="Arial" w:cs="Arial"/>
                <w:sz w:val="21"/>
                <w:szCs w:val="21"/>
              </w:rPr>
              <w:t xml:space="preserve"> day to day operations, human resources, finance and </w:t>
            </w:r>
            <w:proofErr w:type="gramStart"/>
            <w:r w:rsidR="00E3400B">
              <w:rPr>
                <w:rFonts w:ascii="Arial" w:hAnsi="Arial" w:cs="Arial"/>
                <w:sz w:val="21"/>
                <w:szCs w:val="21"/>
              </w:rPr>
              <w:t>longer term</w:t>
            </w:r>
            <w:proofErr w:type="gramEnd"/>
            <w:r w:rsidR="00203408">
              <w:rPr>
                <w:rFonts w:ascii="Arial" w:hAnsi="Arial" w:cs="Arial"/>
                <w:sz w:val="21"/>
                <w:szCs w:val="21"/>
              </w:rPr>
              <w:t xml:space="preserve"> maintenance planning. </w:t>
            </w:r>
            <w:r w:rsidR="007314B9">
              <w:rPr>
                <w:rFonts w:ascii="Arial" w:hAnsi="Arial" w:cs="Arial"/>
                <w:sz w:val="21"/>
                <w:szCs w:val="21"/>
              </w:rPr>
              <w:t xml:space="preserve"> </w:t>
            </w:r>
          </w:p>
          <w:p w14:paraId="1F1D5980" w14:textId="5873E328" w:rsidR="00924D45" w:rsidRPr="00441280" w:rsidRDefault="00924D45" w:rsidP="001C4EF2">
            <w:pPr>
              <w:rPr>
                <w:rFonts w:ascii="Arial" w:hAnsi="Arial" w:cs="Arial"/>
                <w:sz w:val="21"/>
                <w:szCs w:val="21"/>
              </w:rPr>
            </w:pPr>
          </w:p>
        </w:tc>
      </w:tr>
      <w:tr w:rsidR="00924D45" w:rsidRPr="00441280" w14:paraId="65BAFEAA" w14:textId="77777777" w:rsidTr="001C4EF2">
        <w:trPr>
          <w:trHeight w:val="563"/>
        </w:trPr>
        <w:tc>
          <w:tcPr>
            <w:tcW w:w="10031" w:type="dxa"/>
            <w:shd w:val="clear" w:color="auto" w:fill="E7E6E6"/>
          </w:tcPr>
          <w:p w14:paraId="3200DA14" w14:textId="77777777" w:rsidR="00924D45" w:rsidRPr="00441280" w:rsidRDefault="00924D45" w:rsidP="001C4EF2">
            <w:pPr>
              <w:rPr>
                <w:rFonts w:ascii="Arial" w:hAnsi="Arial" w:cs="Arial"/>
                <w:b/>
                <w:sz w:val="21"/>
                <w:szCs w:val="21"/>
              </w:rPr>
            </w:pPr>
            <w:r w:rsidRPr="00441280">
              <w:rPr>
                <w:rFonts w:ascii="Arial" w:hAnsi="Arial" w:cs="Arial"/>
                <w:b/>
                <w:sz w:val="21"/>
                <w:szCs w:val="21"/>
              </w:rPr>
              <w:t xml:space="preserve">Key Accountabilities </w:t>
            </w:r>
          </w:p>
        </w:tc>
      </w:tr>
      <w:tr w:rsidR="00924D45" w:rsidRPr="00441280" w14:paraId="0DAF743F" w14:textId="77777777" w:rsidTr="001C4EF2">
        <w:trPr>
          <w:trHeight w:val="1136"/>
        </w:trPr>
        <w:tc>
          <w:tcPr>
            <w:tcW w:w="10031" w:type="dxa"/>
            <w:shd w:val="clear" w:color="auto" w:fill="auto"/>
          </w:tcPr>
          <w:p w14:paraId="51C8B1F3" w14:textId="46011717" w:rsidR="00924D45" w:rsidRPr="00441280" w:rsidRDefault="00924D45" w:rsidP="00924D45">
            <w:pPr>
              <w:pStyle w:val="ListParagraph"/>
              <w:numPr>
                <w:ilvl w:val="0"/>
                <w:numId w:val="2"/>
              </w:numPr>
              <w:rPr>
                <w:rFonts w:ascii="Arial" w:hAnsi="Arial" w:cs="Arial"/>
                <w:sz w:val="21"/>
                <w:szCs w:val="21"/>
              </w:rPr>
            </w:pPr>
            <w:r w:rsidRPr="00441280">
              <w:rPr>
                <w:rFonts w:ascii="Arial" w:hAnsi="Arial" w:cs="Arial"/>
                <w:sz w:val="21"/>
                <w:szCs w:val="21"/>
              </w:rPr>
              <w:t xml:space="preserve">To manage the </w:t>
            </w:r>
            <w:r w:rsidR="00781A3F">
              <w:rPr>
                <w:rFonts w:ascii="Arial" w:hAnsi="Arial" w:cs="Arial"/>
                <w:sz w:val="21"/>
                <w:szCs w:val="21"/>
              </w:rPr>
              <w:t xml:space="preserve">day to day </w:t>
            </w:r>
            <w:r w:rsidRPr="00441280">
              <w:rPr>
                <w:rFonts w:ascii="Arial" w:hAnsi="Arial" w:cs="Arial"/>
                <w:sz w:val="21"/>
                <w:szCs w:val="21"/>
              </w:rPr>
              <w:t>“Operational Aspects” of Parish life</w:t>
            </w:r>
          </w:p>
          <w:p w14:paraId="1B5F8A3A" w14:textId="4BBA56C8" w:rsidR="00924D45" w:rsidRPr="00441280" w:rsidRDefault="00924D45" w:rsidP="00924D45">
            <w:pPr>
              <w:pStyle w:val="ListParagraph"/>
              <w:numPr>
                <w:ilvl w:val="0"/>
                <w:numId w:val="2"/>
              </w:numPr>
              <w:rPr>
                <w:rFonts w:ascii="Arial" w:hAnsi="Arial" w:cs="Arial"/>
                <w:sz w:val="21"/>
                <w:szCs w:val="21"/>
              </w:rPr>
            </w:pPr>
            <w:r w:rsidRPr="00441280">
              <w:rPr>
                <w:rFonts w:ascii="Arial" w:hAnsi="Arial" w:cs="Arial"/>
                <w:sz w:val="21"/>
                <w:szCs w:val="21"/>
              </w:rPr>
              <w:t xml:space="preserve">To manage “Human Resource” matters including employment agreements, training, and </w:t>
            </w:r>
            <w:r w:rsidR="007A402F">
              <w:rPr>
                <w:rFonts w:ascii="Arial" w:hAnsi="Arial" w:cs="Arial"/>
                <w:sz w:val="21"/>
                <w:szCs w:val="21"/>
              </w:rPr>
              <w:t>legal compliance</w:t>
            </w:r>
            <w:r w:rsidRPr="00441280">
              <w:rPr>
                <w:rFonts w:ascii="Arial" w:hAnsi="Arial" w:cs="Arial"/>
                <w:sz w:val="21"/>
                <w:szCs w:val="21"/>
              </w:rPr>
              <w:t xml:space="preserve"> for paid staff and volunteers</w:t>
            </w:r>
          </w:p>
          <w:p w14:paraId="3B468978" w14:textId="77777777" w:rsidR="00924D45" w:rsidRPr="00441280" w:rsidRDefault="00924D45" w:rsidP="00924D45">
            <w:pPr>
              <w:pStyle w:val="ListParagraph"/>
              <w:numPr>
                <w:ilvl w:val="0"/>
                <w:numId w:val="2"/>
              </w:numPr>
              <w:rPr>
                <w:rFonts w:ascii="Arial" w:hAnsi="Arial" w:cs="Arial"/>
                <w:sz w:val="21"/>
                <w:szCs w:val="21"/>
              </w:rPr>
            </w:pPr>
            <w:r w:rsidRPr="00441280">
              <w:rPr>
                <w:rFonts w:ascii="Arial" w:hAnsi="Arial" w:cs="Arial"/>
                <w:sz w:val="21"/>
                <w:szCs w:val="21"/>
              </w:rPr>
              <w:t>To manage the “Finances” of the Parish accounts</w:t>
            </w:r>
          </w:p>
          <w:p w14:paraId="1C14957D" w14:textId="386CEE5C" w:rsidR="00924D45" w:rsidRPr="00441280" w:rsidRDefault="00924D45" w:rsidP="00924D45">
            <w:pPr>
              <w:pStyle w:val="ListParagraph"/>
              <w:numPr>
                <w:ilvl w:val="0"/>
                <w:numId w:val="2"/>
              </w:numPr>
              <w:rPr>
                <w:rFonts w:ascii="Arial" w:hAnsi="Arial" w:cs="Arial"/>
                <w:sz w:val="21"/>
                <w:szCs w:val="21"/>
              </w:rPr>
            </w:pPr>
            <w:r w:rsidRPr="00441280">
              <w:rPr>
                <w:rFonts w:ascii="Arial" w:hAnsi="Arial" w:cs="Arial"/>
                <w:sz w:val="21"/>
                <w:szCs w:val="21"/>
              </w:rPr>
              <w:t xml:space="preserve">To manage the </w:t>
            </w:r>
            <w:r w:rsidR="008B21FC">
              <w:rPr>
                <w:rFonts w:ascii="Arial" w:hAnsi="Arial" w:cs="Arial"/>
                <w:sz w:val="21"/>
                <w:szCs w:val="21"/>
              </w:rPr>
              <w:t>l</w:t>
            </w:r>
            <w:r w:rsidRPr="00441280">
              <w:rPr>
                <w:rFonts w:ascii="Arial" w:hAnsi="Arial" w:cs="Arial"/>
                <w:sz w:val="21"/>
                <w:szCs w:val="21"/>
              </w:rPr>
              <w:t>ong</w:t>
            </w:r>
            <w:r w:rsidR="008B21FC">
              <w:rPr>
                <w:rFonts w:ascii="Arial" w:hAnsi="Arial" w:cs="Arial"/>
                <w:sz w:val="21"/>
                <w:szCs w:val="21"/>
              </w:rPr>
              <w:t>er</w:t>
            </w:r>
            <w:r w:rsidRPr="00441280">
              <w:rPr>
                <w:rFonts w:ascii="Arial" w:hAnsi="Arial" w:cs="Arial"/>
                <w:sz w:val="21"/>
                <w:szCs w:val="21"/>
              </w:rPr>
              <w:t xml:space="preserve"> </w:t>
            </w:r>
            <w:r w:rsidR="008B21FC">
              <w:rPr>
                <w:rFonts w:ascii="Arial" w:hAnsi="Arial" w:cs="Arial"/>
                <w:sz w:val="21"/>
                <w:szCs w:val="21"/>
              </w:rPr>
              <w:t>t</w:t>
            </w:r>
            <w:r w:rsidRPr="00441280">
              <w:rPr>
                <w:rFonts w:ascii="Arial" w:hAnsi="Arial" w:cs="Arial"/>
                <w:sz w:val="21"/>
                <w:szCs w:val="21"/>
              </w:rPr>
              <w:t xml:space="preserve">erm </w:t>
            </w:r>
            <w:r w:rsidR="008B21FC">
              <w:rPr>
                <w:rFonts w:ascii="Arial" w:hAnsi="Arial" w:cs="Arial"/>
                <w:sz w:val="21"/>
                <w:szCs w:val="21"/>
              </w:rPr>
              <w:t>“</w:t>
            </w:r>
            <w:r w:rsidRPr="00441280">
              <w:rPr>
                <w:rFonts w:ascii="Arial" w:hAnsi="Arial" w:cs="Arial"/>
                <w:sz w:val="21"/>
                <w:szCs w:val="21"/>
              </w:rPr>
              <w:t>Property Maintenance Plan” for the Parish</w:t>
            </w:r>
          </w:p>
          <w:p w14:paraId="5CB7AE88" w14:textId="77777777" w:rsidR="00924D45" w:rsidRPr="00441280" w:rsidRDefault="00924D45" w:rsidP="001C4EF2">
            <w:pPr>
              <w:ind w:left="360"/>
              <w:rPr>
                <w:rFonts w:ascii="Arial" w:hAnsi="Arial" w:cs="Arial"/>
                <w:sz w:val="21"/>
                <w:szCs w:val="21"/>
              </w:rPr>
            </w:pPr>
          </w:p>
        </w:tc>
      </w:tr>
    </w:tbl>
    <w:p w14:paraId="1F0B4A63" w14:textId="77777777" w:rsidR="00924D45" w:rsidRPr="00441280" w:rsidRDefault="00924D45" w:rsidP="00924D45">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536"/>
      </w:tblGrid>
      <w:tr w:rsidR="00924D45" w:rsidRPr="00E25BB3" w14:paraId="27BE84AA" w14:textId="77777777" w:rsidTr="001C4EF2">
        <w:tc>
          <w:tcPr>
            <w:tcW w:w="5495" w:type="dxa"/>
            <w:shd w:val="clear" w:color="auto" w:fill="E7E6E6"/>
          </w:tcPr>
          <w:p w14:paraId="0F3185F8" w14:textId="77777777" w:rsidR="00924D45" w:rsidRPr="00441280" w:rsidRDefault="00924D45" w:rsidP="001C4EF2">
            <w:pPr>
              <w:pStyle w:val="Heading2"/>
              <w:rPr>
                <w:rFonts w:ascii="Arial" w:hAnsi="Arial" w:cs="Arial"/>
                <w:sz w:val="21"/>
                <w:szCs w:val="21"/>
              </w:rPr>
            </w:pPr>
            <w:r w:rsidRPr="00441280">
              <w:rPr>
                <w:rFonts w:ascii="Arial" w:hAnsi="Arial" w:cs="Arial"/>
                <w:sz w:val="21"/>
                <w:szCs w:val="21"/>
              </w:rPr>
              <w:t>Key Tasks:</w:t>
            </w:r>
          </w:p>
        </w:tc>
        <w:tc>
          <w:tcPr>
            <w:tcW w:w="4536" w:type="dxa"/>
            <w:shd w:val="clear" w:color="auto" w:fill="E7E6E6"/>
          </w:tcPr>
          <w:p w14:paraId="79ED31F0" w14:textId="77777777" w:rsidR="00924D45" w:rsidRPr="00441280" w:rsidRDefault="00924D45" w:rsidP="001C4EF2">
            <w:pPr>
              <w:pStyle w:val="Heading2"/>
              <w:rPr>
                <w:rFonts w:ascii="Arial" w:hAnsi="Arial" w:cs="Arial"/>
                <w:sz w:val="21"/>
                <w:szCs w:val="21"/>
              </w:rPr>
            </w:pPr>
            <w:r w:rsidRPr="00441280">
              <w:rPr>
                <w:rFonts w:ascii="Arial" w:hAnsi="Arial" w:cs="Arial"/>
                <w:sz w:val="21"/>
                <w:szCs w:val="21"/>
              </w:rPr>
              <w:t>Expected Results:</w:t>
            </w:r>
          </w:p>
          <w:p w14:paraId="1BA1C2E5" w14:textId="77777777" w:rsidR="00924D45" w:rsidRPr="00E25BB3" w:rsidRDefault="00924D45" w:rsidP="001C4EF2">
            <w:pPr>
              <w:rPr>
                <w:rFonts w:ascii="Arial" w:hAnsi="Arial" w:cs="Arial"/>
                <w:sz w:val="21"/>
                <w:szCs w:val="21"/>
              </w:rPr>
            </w:pPr>
          </w:p>
        </w:tc>
      </w:tr>
      <w:tr w:rsidR="00924D45" w:rsidRPr="00E25BB3" w14:paraId="49D7F87B" w14:textId="77777777" w:rsidTr="001C4EF2">
        <w:trPr>
          <w:trHeight w:val="468"/>
        </w:trPr>
        <w:tc>
          <w:tcPr>
            <w:tcW w:w="5495" w:type="dxa"/>
          </w:tcPr>
          <w:p w14:paraId="52F42D72" w14:textId="1C623487" w:rsidR="00924D45" w:rsidRPr="00E25BB3" w:rsidRDefault="00820A0B" w:rsidP="001C4EF2">
            <w:pPr>
              <w:tabs>
                <w:tab w:val="num" w:pos="851"/>
              </w:tabs>
              <w:rPr>
                <w:rFonts w:ascii="Arial" w:hAnsi="Arial" w:cs="Arial"/>
                <w:sz w:val="21"/>
                <w:szCs w:val="21"/>
              </w:rPr>
            </w:pPr>
            <w:r>
              <w:rPr>
                <w:rFonts w:ascii="Arial" w:hAnsi="Arial" w:cs="Arial"/>
                <w:sz w:val="21"/>
                <w:szCs w:val="21"/>
              </w:rPr>
              <w:t xml:space="preserve">Day to Day </w:t>
            </w:r>
            <w:r w:rsidR="00924D45" w:rsidRPr="00E25BB3">
              <w:rPr>
                <w:rFonts w:ascii="Arial" w:hAnsi="Arial" w:cs="Arial"/>
                <w:sz w:val="21"/>
                <w:szCs w:val="21"/>
              </w:rPr>
              <w:t>Operations</w:t>
            </w:r>
          </w:p>
          <w:p w14:paraId="7C805763" w14:textId="4B88D754"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Initiate and maintain systems,</w:t>
            </w:r>
            <w:r w:rsidR="00820A0B">
              <w:rPr>
                <w:rFonts w:ascii="Arial" w:hAnsi="Arial" w:cs="Arial"/>
                <w:sz w:val="21"/>
                <w:szCs w:val="21"/>
              </w:rPr>
              <w:t xml:space="preserve"> and</w:t>
            </w:r>
            <w:r w:rsidRPr="00E25BB3">
              <w:rPr>
                <w:rFonts w:ascii="Arial" w:hAnsi="Arial" w:cs="Arial"/>
                <w:sz w:val="21"/>
                <w:szCs w:val="21"/>
              </w:rPr>
              <w:t xml:space="preserve"> processes that allow Parish administration to function </w:t>
            </w:r>
            <w:proofErr w:type="gramStart"/>
            <w:r w:rsidR="00474C8E">
              <w:rPr>
                <w:rFonts w:ascii="Arial" w:hAnsi="Arial" w:cs="Arial"/>
                <w:sz w:val="21"/>
                <w:szCs w:val="21"/>
              </w:rPr>
              <w:t>effectively</w:t>
            </w:r>
            <w:proofErr w:type="gramEnd"/>
          </w:p>
          <w:p w14:paraId="62A55D29" w14:textId="1C579A83" w:rsidR="00924D45"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w:t>
            </w:r>
            <w:r w:rsidR="00474C8E">
              <w:rPr>
                <w:rFonts w:ascii="Arial" w:hAnsi="Arial" w:cs="Arial"/>
                <w:sz w:val="21"/>
                <w:szCs w:val="21"/>
              </w:rPr>
              <w:t xml:space="preserve">security systems </w:t>
            </w:r>
            <w:r w:rsidR="006137EE">
              <w:rPr>
                <w:rFonts w:ascii="Arial" w:hAnsi="Arial" w:cs="Arial"/>
                <w:sz w:val="21"/>
                <w:szCs w:val="21"/>
              </w:rPr>
              <w:t>for the</w:t>
            </w:r>
            <w:r w:rsidRPr="00E25BB3">
              <w:rPr>
                <w:rFonts w:ascii="Arial" w:hAnsi="Arial" w:cs="Arial"/>
                <w:sz w:val="21"/>
                <w:szCs w:val="21"/>
              </w:rPr>
              <w:t xml:space="preserve"> Church, Parish Centre, Hall </w:t>
            </w:r>
            <w:r w:rsidR="00696AFD">
              <w:rPr>
                <w:rFonts w:ascii="Arial" w:hAnsi="Arial" w:cs="Arial"/>
                <w:sz w:val="21"/>
                <w:szCs w:val="21"/>
              </w:rPr>
              <w:t xml:space="preserve">that </w:t>
            </w:r>
            <w:r w:rsidRPr="00E25BB3">
              <w:rPr>
                <w:rFonts w:ascii="Arial" w:hAnsi="Arial" w:cs="Arial"/>
                <w:sz w:val="21"/>
                <w:szCs w:val="21"/>
              </w:rPr>
              <w:t xml:space="preserve">are maintained to a high </w:t>
            </w:r>
            <w:proofErr w:type="gramStart"/>
            <w:r w:rsidRPr="00E25BB3">
              <w:rPr>
                <w:rFonts w:ascii="Arial" w:hAnsi="Arial" w:cs="Arial"/>
                <w:sz w:val="21"/>
                <w:szCs w:val="21"/>
              </w:rPr>
              <w:t>standard</w:t>
            </w:r>
            <w:proofErr w:type="gramEnd"/>
          </w:p>
          <w:p w14:paraId="67CF58D2" w14:textId="3478DAC8" w:rsidR="006612D8" w:rsidRPr="00E25BB3" w:rsidRDefault="006612D8" w:rsidP="00924D45">
            <w:pPr>
              <w:pStyle w:val="ListParagraph"/>
              <w:numPr>
                <w:ilvl w:val="0"/>
                <w:numId w:val="3"/>
              </w:numPr>
              <w:tabs>
                <w:tab w:val="left" w:pos="709"/>
              </w:tabs>
              <w:rPr>
                <w:rFonts w:ascii="Arial" w:hAnsi="Arial" w:cs="Arial"/>
                <w:sz w:val="21"/>
                <w:szCs w:val="21"/>
              </w:rPr>
            </w:pPr>
            <w:r>
              <w:rPr>
                <w:rFonts w:ascii="Arial" w:hAnsi="Arial" w:cs="Arial"/>
                <w:sz w:val="21"/>
                <w:szCs w:val="21"/>
              </w:rPr>
              <w:t xml:space="preserve">Ensure the </w:t>
            </w:r>
            <w:r w:rsidR="007E35F5">
              <w:rPr>
                <w:rFonts w:ascii="Arial" w:hAnsi="Arial" w:cs="Arial"/>
                <w:sz w:val="21"/>
                <w:szCs w:val="21"/>
              </w:rPr>
              <w:t>appropriate repair</w:t>
            </w:r>
            <w:r w:rsidR="000F5457">
              <w:rPr>
                <w:rFonts w:ascii="Arial" w:hAnsi="Arial" w:cs="Arial"/>
                <w:sz w:val="21"/>
                <w:szCs w:val="21"/>
              </w:rPr>
              <w:t>,</w:t>
            </w:r>
            <w:r w:rsidR="007E35F5">
              <w:rPr>
                <w:rFonts w:ascii="Arial" w:hAnsi="Arial" w:cs="Arial"/>
                <w:sz w:val="21"/>
                <w:szCs w:val="21"/>
              </w:rPr>
              <w:t xml:space="preserve"> maintenance</w:t>
            </w:r>
            <w:r w:rsidR="000F5457">
              <w:rPr>
                <w:rFonts w:ascii="Arial" w:hAnsi="Arial" w:cs="Arial"/>
                <w:sz w:val="21"/>
                <w:szCs w:val="21"/>
              </w:rPr>
              <w:t xml:space="preserve"> and cleaning</w:t>
            </w:r>
            <w:r w:rsidR="007E35F5">
              <w:rPr>
                <w:rFonts w:ascii="Arial" w:hAnsi="Arial" w:cs="Arial"/>
                <w:sz w:val="21"/>
                <w:szCs w:val="21"/>
              </w:rPr>
              <w:t xml:space="preserve"> of Plant and Grounds</w:t>
            </w:r>
            <w:r w:rsidR="000F5457">
              <w:rPr>
                <w:rFonts w:ascii="Arial" w:hAnsi="Arial" w:cs="Arial"/>
                <w:sz w:val="21"/>
                <w:szCs w:val="21"/>
              </w:rPr>
              <w:t xml:space="preserve"> by</w:t>
            </w:r>
            <w:r w:rsidR="00CA624E">
              <w:rPr>
                <w:rFonts w:ascii="Arial" w:hAnsi="Arial" w:cs="Arial"/>
                <w:sz w:val="21"/>
                <w:szCs w:val="21"/>
              </w:rPr>
              <w:t xml:space="preserve"> the</w:t>
            </w:r>
            <w:r w:rsidR="000F5457">
              <w:rPr>
                <w:rFonts w:ascii="Arial" w:hAnsi="Arial" w:cs="Arial"/>
                <w:sz w:val="21"/>
                <w:szCs w:val="21"/>
              </w:rPr>
              <w:t xml:space="preserve"> </w:t>
            </w:r>
            <w:r w:rsidR="00CA624E">
              <w:rPr>
                <w:rFonts w:ascii="Arial" w:hAnsi="Arial" w:cs="Arial"/>
                <w:sz w:val="21"/>
                <w:szCs w:val="21"/>
              </w:rPr>
              <w:t>engagement of suitable workers/</w:t>
            </w:r>
            <w:proofErr w:type="gramStart"/>
            <w:r w:rsidR="00CA624E">
              <w:rPr>
                <w:rFonts w:ascii="Arial" w:hAnsi="Arial" w:cs="Arial"/>
                <w:sz w:val="21"/>
                <w:szCs w:val="21"/>
              </w:rPr>
              <w:t>contractors</w:t>
            </w:r>
            <w:proofErr w:type="gramEnd"/>
          </w:p>
          <w:p w14:paraId="7CF3D2D2"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Manage the income producing assets of the Parish, </w:t>
            </w:r>
            <w:proofErr w:type="gramStart"/>
            <w:r w:rsidRPr="00E25BB3">
              <w:rPr>
                <w:rFonts w:ascii="Arial" w:hAnsi="Arial" w:cs="Arial"/>
                <w:sz w:val="21"/>
                <w:szCs w:val="21"/>
              </w:rPr>
              <w:t>i.e.</w:t>
            </w:r>
            <w:proofErr w:type="gramEnd"/>
            <w:r w:rsidRPr="00E25BB3">
              <w:rPr>
                <w:rFonts w:ascii="Arial" w:hAnsi="Arial" w:cs="Arial"/>
                <w:sz w:val="21"/>
                <w:szCs w:val="21"/>
              </w:rPr>
              <w:t xml:space="preserve"> hall and service charges, to optimise income </w:t>
            </w:r>
          </w:p>
          <w:p w14:paraId="30EBB5D4"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Build a good working relationship and network with diocesan staff, parish staff and volunteers, parishioners and School </w:t>
            </w:r>
            <w:proofErr w:type="gramStart"/>
            <w:r w:rsidRPr="00E25BB3">
              <w:rPr>
                <w:rFonts w:ascii="Arial" w:hAnsi="Arial" w:cs="Arial"/>
                <w:sz w:val="21"/>
                <w:szCs w:val="21"/>
              </w:rPr>
              <w:t>Management</w:t>
            </w:r>
            <w:proofErr w:type="gramEnd"/>
          </w:p>
          <w:p w14:paraId="5DAB6373" w14:textId="141DCA26" w:rsidR="00924D45" w:rsidRPr="00E25BB3" w:rsidRDefault="00127E31" w:rsidP="00924D45">
            <w:pPr>
              <w:pStyle w:val="ListParagraph"/>
              <w:numPr>
                <w:ilvl w:val="0"/>
                <w:numId w:val="3"/>
              </w:numPr>
              <w:tabs>
                <w:tab w:val="left" w:pos="709"/>
              </w:tabs>
              <w:rPr>
                <w:rFonts w:ascii="Arial" w:hAnsi="Arial" w:cs="Arial"/>
                <w:sz w:val="21"/>
                <w:szCs w:val="21"/>
              </w:rPr>
            </w:pPr>
            <w:r>
              <w:rPr>
                <w:rFonts w:ascii="Arial" w:hAnsi="Arial" w:cs="Arial"/>
                <w:sz w:val="21"/>
                <w:szCs w:val="21"/>
              </w:rPr>
              <w:t>Be r</w:t>
            </w:r>
            <w:r w:rsidR="00924D45" w:rsidRPr="00E25BB3">
              <w:rPr>
                <w:rFonts w:ascii="Arial" w:hAnsi="Arial" w:cs="Arial"/>
                <w:sz w:val="21"/>
                <w:szCs w:val="21"/>
              </w:rPr>
              <w:t>esponsible for IT and communication systems</w:t>
            </w:r>
            <w:r>
              <w:rPr>
                <w:rFonts w:ascii="Arial" w:hAnsi="Arial" w:cs="Arial"/>
                <w:sz w:val="21"/>
                <w:szCs w:val="21"/>
              </w:rPr>
              <w:t>.</w:t>
            </w:r>
            <w:r w:rsidR="00924D45" w:rsidRPr="00E25BB3">
              <w:rPr>
                <w:rFonts w:ascii="Arial" w:hAnsi="Arial" w:cs="Arial"/>
                <w:sz w:val="21"/>
                <w:szCs w:val="21"/>
              </w:rPr>
              <w:t xml:space="preserve"> </w:t>
            </w:r>
            <w:r>
              <w:rPr>
                <w:rFonts w:ascii="Arial" w:hAnsi="Arial" w:cs="Arial"/>
                <w:sz w:val="21"/>
                <w:szCs w:val="21"/>
              </w:rPr>
              <w:t>O</w:t>
            </w:r>
            <w:r w:rsidR="00924D45" w:rsidRPr="00E25BB3">
              <w:rPr>
                <w:rFonts w:ascii="Arial" w:hAnsi="Arial" w:cs="Arial"/>
                <w:sz w:val="21"/>
                <w:szCs w:val="21"/>
              </w:rPr>
              <w:t xml:space="preserve">versee computers, data projectors, music </w:t>
            </w:r>
            <w:proofErr w:type="gramStart"/>
            <w:r w:rsidR="00924D45" w:rsidRPr="00E25BB3">
              <w:rPr>
                <w:rFonts w:ascii="Arial" w:hAnsi="Arial" w:cs="Arial"/>
                <w:sz w:val="21"/>
                <w:szCs w:val="21"/>
              </w:rPr>
              <w:t>equipment</w:t>
            </w:r>
            <w:proofErr w:type="gramEnd"/>
          </w:p>
          <w:p w14:paraId="13132007"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lastRenderedPageBreak/>
              <w:t xml:space="preserve">Ensure sufficient people resources are available for management of major events such as Christmas and </w:t>
            </w:r>
            <w:proofErr w:type="gramStart"/>
            <w:r w:rsidRPr="00E25BB3">
              <w:rPr>
                <w:rFonts w:ascii="Arial" w:hAnsi="Arial" w:cs="Arial"/>
                <w:sz w:val="21"/>
                <w:szCs w:val="21"/>
              </w:rPr>
              <w:t>Easter</w:t>
            </w:r>
            <w:proofErr w:type="gramEnd"/>
          </w:p>
          <w:p w14:paraId="446F1256" w14:textId="449A1E06" w:rsidR="00924D45" w:rsidRPr="00922B69" w:rsidRDefault="00924D45" w:rsidP="008E0A2C">
            <w:pPr>
              <w:pStyle w:val="ListParagraph"/>
              <w:numPr>
                <w:ilvl w:val="0"/>
                <w:numId w:val="3"/>
              </w:numPr>
              <w:tabs>
                <w:tab w:val="left" w:pos="709"/>
              </w:tabs>
              <w:rPr>
                <w:rFonts w:ascii="Arial" w:hAnsi="Arial" w:cs="Arial"/>
                <w:i/>
                <w:sz w:val="21"/>
                <w:szCs w:val="21"/>
              </w:rPr>
            </w:pPr>
            <w:r w:rsidRPr="00E25BB3">
              <w:rPr>
                <w:rFonts w:ascii="Arial" w:hAnsi="Arial" w:cs="Arial"/>
                <w:sz w:val="21"/>
                <w:szCs w:val="21"/>
              </w:rPr>
              <w:t xml:space="preserve">Oversee </w:t>
            </w:r>
            <w:r w:rsidR="00CA624E">
              <w:rPr>
                <w:rFonts w:ascii="Arial" w:hAnsi="Arial" w:cs="Arial"/>
                <w:sz w:val="21"/>
                <w:szCs w:val="21"/>
              </w:rPr>
              <w:t xml:space="preserve">compliance regarding </w:t>
            </w:r>
            <w:r w:rsidRPr="00E25BB3">
              <w:rPr>
                <w:rFonts w:ascii="Arial" w:hAnsi="Arial" w:cs="Arial"/>
                <w:sz w:val="21"/>
                <w:szCs w:val="21"/>
              </w:rPr>
              <w:t>Copyright</w:t>
            </w:r>
            <w:r w:rsidR="00CA624E">
              <w:rPr>
                <w:rFonts w:ascii="Arial" w:hAnsi="Arial" w:cs="Arial"/>
                <w:sz w:val="21"/>
                <w:szCs w:val="21"/>
              </w:rPr>
              <w:t>, Health and Safety, Safeguarding</w:t>
            </w:r>
            <w:r w:rsidR="00F85A56">
              <w:rPr>
                <w:rFonts w:ascii="Arial" w:hAnsi="Arial" w:cs="Arial"/>
                <w:sz w:val="21"/>
                <w:szCs w:val="21"/>
              </w:rPr>
              <w:t xml:space="preserve">, </w:t>
            </w:r>
            <w:r w:rsidR="008E0A2C">
              <w:rPr>
                <w:rFonts w:ascii="Arial" w:hAnsi="Arial" w:cs="Arial"/>
                <w:sz w:val="21"/>
                <w:szCs w:val="21"/>
              </w:rPr>
              <w:t>and legal requirements as appropriate.</w:t>
            </w:r>
          </w:p>
        </w:tc>
        <w:tc>
          <w:tcPr>
            <w:tcW w:w="4536" w:type="dxa"/>
          </w:tcPr>
          <w:p w14:paraId="741F3BEA" w14:textId="77777777" w:rsidR="00924D45" w:rsidRPr="00E25BB3" w:rsidRDefault="00924D45" w:rsidP="001C4EF2">
            <w:pPr>
              <w:rPr>
                <w:rFonts w:ascii="Arial" w:hAnsi="Arial" w:cs="Arial"/>
                <w:i/>
                <w:sz w:val="21"/>
                <w:szCs w:val="21"/>
              </w:rPr>
            </w:pPr>
          </w:p>
          <w:p w14:paraId="6D4A7591" w14:textId="36DDA84D" w:rsidR="00924D45" w:rsidRPr="00E25BB3" w:rsidRDefault="000D0B44" w:rsidP="00924D45">
            <w:pPr>
              <w:pStyle w:val="ListParagraph"/>
              <w:numPr>
                <w:ilvl w:val="0"/>
                <w:numId w:val="3"/>
              </w:numPr>
              <w:tabs>
                <w:tab w:val="left" w:pos="741"/>
              </w:tabs>
              <w:rPr>
                <w:rFonts w:ascii="Arial" w:hAnsi="Arial" w:cs="Arial"/>
                <w:sz w:val="21"/>
                <w:szCs w:val="21"/>
              </w:rPr>
            </w:pPr>
            <w:r>
              <w:rPr>
                <w:rFonts w:ascii="Arial" w:hAnsi="Arial" w:cs="Arial"/>
                <w:sz w:val="21"/>
                <w:szCs w:val="21"/>
              </w:rPr>
              <w:t>The</w:t>
            </w:r>
            <w:r w:rsidR="00924D45" w:rsidRPr="00E25BB3">
              <w:rPr>
                <w:rFonts w:ascii="Arial" w:hAnsi="Arial" w:cs="Arial"/>
                <w:sz w:val="21"/>
                <w:szCs w:val="21"/>
              </w:rPr>
              <w:t xml:space="preserve"> smooth running of all</w:t>
            </w:r>
            <w:r>
              <w:rPr>
                <w:rFonts w:ascii="Arial" w:hAnsi="Arial" w:cs="Arial"/>
                <w:sz w:val="21"/>
                <w:szCs w:val="21"/>
              </w:rPr>
              <w:t xml:space="preserve"> parish</w:t>
            </w:r>
            <w:r w:rsidR="00924D45" w:rsidRPr="00E25BB3">
              <w:rPr>
                <w:rFonts w:ascii="Arial" w:hAnsi="Arial" w:cs="Arial"/>
                <w:sz w:val="21"/>
                <w:szCs w:val="21"/>
              </w:rPr>
              <w:t xml:space="preserve"> operations</w:t>
            </w:r>
          </w:p>
          <w:p w14:paraId="5C8D3BBA" w14:textId="608F7E2C" w:rsidR="00924D45" w:rsidRDefault="00924D45" w:rsidP="00924D45">
            <w:pPr>
              <w:pStyle w:val="ListParagraph"/>
              <w:numPr>
                <w:ilvl w:val="0"/>
                <w:numId w:val="3"/>
              </w:numPr>
              <w:tabs>
                <w:tab w:val="left" w:pos="741"/>
              </w:tabs>
              <w:rPr>
                <w:rFonts w:ascii="Arial" w:hAnsi="Arial" w:cs="Arial"/>
                <w:sz w:val="21"/>
                <w:szCs w:val="21"/>
              </w:rPr>
            </w:pPr>
            <w:r w:rsidRPr="00E25BB3">
              <w:rPr>
                <w:rFonts w:ascii="Arial" w:hAnsi="Arial" w:cs="Arial"/>
                <w:sz w:val="21"/>
                <w:szCs w:val="21"/>
              </w:rPr>
              <w:t>Parish</w:t>
            </w:r>
            <w:r w:rsidR="00C804A7">
              <w:rPr>
                <w:rFonts w:ascii="Arial" w:hAnsi="Arial" w:cs="Arial"/>
                <w:sz w:val="21"/>
                <w:szCs w:val="21"/>
              </w:rPr>
              <w:t xml:space="preserve"> </w:t>
            </w:r>
            <w:r w:rsidRPr="00E25BB3">
              <w:rPr>
                <w:rFonts w:ascii="Arial" w:hAnsi="Arial" w:cs="Arial"/>
                <w:sz w:val="21"/>
                <w:szCs w:val="21"/>
              </w:rPr>
              <w:t>complian</w:t>
            </w:r>
            <w:r w:rsidR="002245FD">
              <w:rPr>
                <w:rFonts w:ascii="Arial" w:hAnsi="Arial" w:cs="Arial"/>
                <w:sz w:val="21"/>
                <w:szCs w:val="21"/>
              </w:rPr>
              <w:t>ce professionally and legally</w:t>
            </w:r>
          </w:p>
          <w:p w14:paraId="7BE83F9D" w14:textId="4A6BCA9A" w:rsidR="00D60E56" w:rsidRPr="00E25BB3" w:rsidRDefault="00E30721" w:rsidP="00924D45">
            <w:pPr>
              <w:pStyle w:val="ListParagraph"/>
              <w:numPr>
                <w:ilvl w:val="0"/>
                <w:numId w:val="3"/>
              </w:numPr>
              <w:tabs>
                <w:tab w:val="left" w:pos="741"/>
              </w:tabs>
              <w:rPr>
                <w:rFonts w:ascii="Arial" w:hAnsi="Arial" w:cs="Arial"/>
                <w:sz w:val="21"/>
                <w:szCs w:val="21"/>
              </w:rPr>
            </w:pPr>
            <w:r>
              <w:rPr>
                <w:rFonts w:ascii="Arial" w:hAnsi="Arial" w:cs="Arial"/>
                <w:sz w:val="21"/>
                <w:szCs w:val="21"/>
              </w:rPr>
              <w:t xml:space="preserve">Parish and school able to </w:t>
            </w:r>
            <w:r w:rsidR="00BC66E2">
              <w:rPr>
                <w:rFonts w:ascii="Arial" w:hAnsi="Arial" w:cs="Arial"/>
                <w:sz w:val="21"/>
                <w:szCs w:val="21"/>
              </w:rPr>
              <w:t xml:space="preserve">realise their respective </w:t>
            </w:r>
            <w:proofErr w:type="gramStart"/>
            <w:r w:rsidR="00BC66E2">
              <w:rPr>
                <w:rFonts w:ascii="Arial" w:hAnsi="Arial" w:cs="Arial"/>
                <w:sz w:val="21"/>
                <w:szCs w:val="21"/>
              </w:rPr>
              <w:t>mission</w:t>
            </w:r>
            <w:proofErr w:type="gramEnd"/>
          </w:p>
          <w:p w14:paraId="7B42B99F" w14:textId="77777777" w:rsidR="00924D45" w:rsidRPr="00E25BB3" w:rsidRDefault="00924D45" w:rsidP="00D60E56">
            <w:pPr>
              <w:pStyle w:val="ListParagraph"/>
              <w:rPr>
                <w:rFonts w:ascii="Arial" w:hAnsi="Arial" w:cs="Arial"/>
                <w:i/>
                <w:sz w:val="21"/>
                <w:szCs w:val="21"/>
              </w:rPr>
            </w:pPr>
          </w:p>
        </w:tc>
      </w:tr>
      <w:tr w:rsidR="00924D45" w:rsidRPr="00E25BB3" w14:paraId="2F78D51F" w14:textId="77777777" w:rsidTr="001C4EF2">
        <w:tc>
          <w:tcPr>
            <w:tcW w:w="5495" w:type="dxa"/>
          </w:tcPr>
          <w:p w14:paraId="7D6459ED" w14:textId="77777777" w:rsidR="00924D45" w:rsidRPr="00E25BB3" w:rsidRDefault="00924D45" w:rsidP="001C4EF2">
            <w:pPr>
              <w:rPr>
                <w:rFonts w:ascii="Arial" w:hAnsi="Arial" w:cs="Arial"/>
                <w:sz w:val="21"/>
                <w:szCs w:val="21"/>
              </w:rPr>
            </w:pPr>
            <w:r w:rsidRPr="00E25BB3">
              <w:rPr>
                <w:rFonts w:ascii="Arial" w:hAnsi="Arial" w:cs="Arial"/>
                <w:sz w:val="21"/>
                <w:szCs w:val="21"/>
              </w:rPr>
              <w:t>Human Resources</w:t>
            </w:r>
          </w:p>
          <w:p w14:paraId="0DDAD1BC"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all reporting staff complete their key </w:t>
            </w:r>
            <w:proofErr w:type="gramStart"/>
            <w:r w:rsidRPr="00E25BB3">
              <w:rPr>
                <w:rFonts w:ascii="Arial" w:hAnsi="Arial" w:cs="Arial"/>
                <w:sz w:val="21"/>
                <w:szCs w:val="21"/>
              </w:rPr>
              <w:t>competencies</w:t>
            </w:r>
            <w:proofErr w:type="gramEnd"/>
          </w:p>
          <w:p w14:paraId="1EACDDDC"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annual reviews of each paid staff position are carried </w:t>
            </w:r>
            <w:proofErr w:type="gramStart"/>
            <w:r w:rsidRPr="00E25BB3">
              <w:rPr>
                <w:rFonts w:ascii="Arial" w:hAnsi="Arial" w:cs="Arial"/>
                <w:sz w:val="21"/>
                <w:szCs w:val="21"/>
              </w:rPr>
              <w:t>out</w:t>
            </w:r>
            <w:proofErr w:type="gramEnd"/>
          </w:p>
          <w:p w14:paraId="68C7FC1D" w14:textId="39616165"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Review staff pay rates with Priest</w:t>
            </w:r>
            <w:r w:rsidR="001036CB">
              <w:rPr>
                <w:rFonts w:ascii="Arial" w:hAnsi="Arial" w:cs="Arial"/>
                <w:sz w:val="21"/>
                <w:szCs w:val="21"/>
              </w:rPr>
              <w:t xml:space="preserve"> in </w:t>
            </w:r>
            <w:r w:rsidR="00D30341">
              <w:rPr>
                <w:rFonts w:ascii="Arial" w:hAnsi="Arial" w:cs="Arial"/>
                <w:sz w:val="21"/>
                <w:szCs w:val="21"/>
              </w:rPr>
              <w:t>C</w:t>
            </w:r>
            <w:r w:rsidR="001036CB">
              <w:rPr>
                <w:rFonts w:ascii="Arial" w:hAnsi="Arial" w:cs="Arial"/>
                <w:sz w:val="21"/>
                <w:szCs w:val="21"/>
              </w:rPr>
              <w:t>harge</w:t>
            </w:r>
            <w:r w:rsidRPr="00E25BB3">
              <w:rPr>
                <w:rFonts w:ascii="Arial" w:hAnsi="Arial" w:cs="Arial"/>
                <w:sz w:val="21"/>
                <w:szCs w:val="21"/>
              </w:rPr>
              <w:t xml:space="preserve"> annually or as </w:t>
            </w:r>
            <w:proofErr w:type="gramStart"/>
            <w:r w:rsidRPr="00E25BB3">
              <w:rPr>
                <w:rFonts w:ascii="Arial" w:hAnsi="Arial" w:cs="Arial"/>
                <w:sz w:val="21"/>
                <w:szCs w:val="21"/>
              </w:rPr>
              <w:t>required</w:t>
            </w:r>
            <w:proofErr w:type="gramEnd"/>
          </w:p>
          <w:p w14:paraId="5B1FD168" w14:textId="27695B8A" w:rsidR="00924D45"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Receptionist provides excellent customer service to all </w:t>
            </w:r>
            <w:proofErr w:type="gramStart"/>
            <w:r w:rsidRPr="00E25BB3">
              <w:rPr>
                <w:rFonts w:ascii="Arial" w:hAnsi="Arial" w:cs="Arial"/>
                <w:sz w:val="21"/>
                <w:szCs w:val="21"/>
              </w:rPr>
              <w:t>visitors</w:t>
            </w:r>
            <w:proofErr w:type="gramEnd"/>
          </w:p>
          <w:p w14:paraId="0FE97EEC" w14:textId="4172B105" w:rsidR="00651916" w:rsidRPr="00E25BB3" w:rsidRDefault="00ED498A" w:rsidP="00924D45">
            <w:pPr>
              <w:pStyle w:val="ListParagraph"/>
              <w:numPr>
                <w:ilvl w:val="0"/>
                <w:numId w:val="3"/>
              </w:numPr>
              <w:tabs>
                <w:tab w:val="left" w:pos="709"/>
              </w:tabs>
              <w:rPr>
                <w:rFonts w:ascii="Arial" w:hAnsi="Arial" w:cs="Arial"/>
                <w:sz w:val="21"/>
                <w:szCs w:val="21"/>
              </w:rPr>
            </w:pPr>
            <w:r>
              <w:rPr>
                <w:rFonts w:ascii="Arial" w:hAnsi="Arial" w:cs="Arial"/>
                <w:sz w:val="21"/>
                <w:szCs w:val="21"/>
              </w:rPr>
              <w:t xml:space="preserve">Maximise </w:t>
            </w:r>
            <w:r w:rsidR="007A7C34">
              <w:rPr>
                <w:rFonts w:ascii="Arial" w:hAnsi="Arial" w:cs="Arial"/>
                <w:sz w:val="21"/>
                <w:szCs w:val="21"/>
              </w:rPr>
              <w:t>as appropriate</w:t>
            </w:r>
            <w:r w:rsidR="00F63341">
              <w:rPr>
                <w:rFonts w:ascii="Arial" w:hAnsi="Arial" w:cs="Arial"/>
                <w:sz w:val="21"/>
                <w:szCs w:val="21"/>
              </w:rPr>
              <w:t xml:space="preserve"> and value</w:t>
            </w:r>
            <w:r w:rsidR="007A7C34">
              <w:rPr>
                <w:rFonts w:ascii="Arial" w:hAnsi="Arial" w:cs="Arial"/>
                <w:sz w:val="21"/>
                <w:szCs w:val="21"/>
              </w:rPr>
              <w:t xml:space="preserve"> the volunteer human resource with</w:t>
            </w:r>
            <w:r w:rsidR="00F63341">
              <w:rPr>
                <w:rFonts w:ascii="Arial" w:hAnsi="Arial" w:cs="Arial"/>
                <w:sz w:val="21"/>
                <w:szCs w:val="21"/>
              </w:rPr>
              <w:t xml:space="preserve">in the </w:t>
            </w:r>
            <w:proofErr w:type="gramStart"/>
            <w:r w:rsidR="00F63341">
              <w:rPr>
                <w:rFonts w:ascii="Arial" w:hAnsi="Arial" w:cs="Arial"/>
                <w:sz w:val="21"/>
                <w:szCs w:val="21"/>
              </w:rPr>
              <w:t>parish</w:t>
            </w:r>
            <w:proofErr w:type="gramEnd"/>
            <w:r w:rsidR="00F63341">
              <w:rPr>
                <w:rFonts w:ascii="Arial" w:hAnsi="Arial" w:cs="Arial"/>
                <w:sz w:val="21"/>
                <w:szCs w:val="21"/>
              </w:rPr>
              <w:t xml:space="preserve"> </w:t>
            </w:r>
            <w:r w:rsidR="007A7C34">
              <w:rPr>
                <w:rFonts w:ascii="Arial" w:hAnsi="Arial" w:cs="Arial"/>
                <w:sz w:val="21"/>
                <w:szCs w:val="21"/>
              </w:rPr>
              <w:t xml:space="preserve"> </w:t>
            </w:r>
          </w:p>
          <w:p w14:paraId="6EB159B2"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each volunteer and paid staff member understands the scope and responsibilities of their </w:t>
            </w:r>
            <w:proofErr w:type="gramStart"/>
            <w:r w:rsidRPr="00E25BB3">
              <w:rPr>
                <w:rFonts w:ascii="Arial" w:hAnsi="Arial" w:cs="Arial"/>
                <w:sz w:val="21"/>
                <w:szCs w:val="21"/>
              </w:rPr>
              <w:t>position</w:t>
            </w:r>
            <w:proofErr w:type="gramEnd"/>
          </w:p>
          <w:p w14:paraId="24CAF67B" w14:textId="18CAABC9" w:rsidR="00924D45" w:rsidRDefault="00335B18" w:rsidP="00924D45">
            <w:pPr>
              <w:pStyle w:val="ListParagraph"/>
              <w:numPr>
                <w:ilvl w:val="0"/>
                <w:numId w:val="3"/>
              </w:numPr>
              <w:tabs>
                <w:tab w:val="left" w:pos="709"/>
              </w:tabs>
              <w:rPr>
                <w:rFonts w:ascii="Arial" w:hAnsi="Arial" w:cs="Arial"/>
                <w:sz w:val="21"/>
                <w:szCs w:val="21"/>
              </w:rPr>
            </w:pPr>
            <w:r>
              <w:rPr>
                <w:rFonts w:ascii="Arial" w:hAnsi="Arial" w:cs="Arial"/>
                <w:sz w:val="21"/>
                <w:szCs w:val="21"/>
              </w:rPr>
              <w:t>Oversee</w:t>
            </w:r>
            <w:r w:rsidR="001271C6">
              <w:rPr>
                <w:rFonts w:ascii="Arial" w:hAnsi="Arial" w:cs="Arial"/>
                <w:sz w:val="21"/>
                <w:szCs w:val="21"/>
              </w:rPr>
              <w:t xml:space="preserve"> </w:t>
            </w:r>
            <w:r w:rsidR="005530B5">
              <w:rPr>
                <w:rFonts w:ascii="Arial" w:hAnsi="Arial" w:cs="Arial"/>
                <w:sz w:val="21"/>
                <w:szCs w:val="21"/>
              </w:rPr>
              <w:t xml:space="preserve">the </w:t>
            </w:r>
            <w:r w:rsidR="00C35435">
              <w:rPr>
                <w:rFonts w:ascii="Arial" w:hAnsi="Arial" w:cs="Arial"/>
                <w:sz w:val="21"/>
                <w:szCs w:val="21"/>
              </w:rPr>
              <w:t>maintenance</w:t>
            </w:r>
            <w:r w:rsidR="005530B5">
              <w:rPr>
                <w:rFonts w:ascii="Arial" w:hAnsi="Arial" w:cs="Arial"/>
                <w:sz w:val="21"/>
                <w:szCs w:val="21"/>
              </w:rPr>
              <w:t xml:space="preserve"> of Professional Standards by </w:t>
            </w:r>
            <w:r w:rsidR="00C35435">
              <w:rPr>
                <w:rFonts w:ascii="Arial" w:hAnsi="Arial" w:cs="Arial"/>
                <w:sz w:val="21"/>
                <w:szCs w:val="21"/>
              </w:rPr>
              <w:t>paid staff and</w:t>
            </w:r>
            <w:r w:rsidR="00CB62E6">
              <w:rPr>
                <w:rFonts w:ascii="Arial" w:hAnsi="Arial" w:cs="Arial"/>
                <w:sz w:val="21"/>
                <w:szCs w:val="21"/>
              </w:rPr>
              <w:t xml:space="preserve"> </w:t>
            </w:r>
            <w:r w:rsidR="00924D45" w:rsidRPr="00E25BB3">
              <w:rPr>
                <w:rFonts w:ascii="Arial" w:hAnsi="Arial" w:cs="Arial"/>
                <w:sz w:val="21"/>
                <w:szCs w:val="21"/>
              </w:rPr>
              <w:t>volunteers</w:t>
            </w:r>
            <w:r w:rsidR="00152E5C">
              <w:rPr>
                <w:rFonts w:ascii="Arial" w:hAnsi="Arial" w:cs="Arial"/>
                <w:sz w:val="21"/>
                <w:szCs w:val="21"/>
              </w:rPr>
              <w:t xml:space="preserve"> </w:t>
            </w:r>
            <w:r w:rsidR="00C35435">
              <w:rPr>
                <w:rFonts w:ascii="Arial" w:hAnsi="Arial" w:cs="Arial"/>
                <w:sz w:val="21"/>
                <w:szCs w:val="21"/>
              </w:rPr>
              <w:t xml:space="preserve">with training where appropriate. </w:t>
            </w:r>
          </w:p>
          <w:p w14:paraId="322CFCD0" w14:textId="1DB26215" w:rsidR="00611350" w:rsidRPr="00651916" w:rsidRDefault="00611350" w:rsidP="00651916">
            <w:pPr>
              <w:tabs>
                <w:tab w:val="left" w:pos="709"/>
              </w:tabs>
              <w:ind w:left="360"/>
              <w:rPr>
                <w:rFonts w:ascii="Arial" w:hAnsi="Arial" w:cs="Arial"/>
                <w:sz w:val="21"/>
                <w:szCs w:val="21"/>
              </w:rPr>
            </w:pPr>
          </w:p>
          <w:p w14:paraId="195E870E" w14:textId="77777777" w:rsidR="00924D45" w:rsidRPr="00E25BB3" w:rsidRDefault="00924D45" w:rsidP="001C4EF2">
            <w:pPr>
              <w:rPr>
                <w:rFonts w:ascii="Arial" w:hAnsi="Arial" w:cs="Arial"/>
                <w:sz w:val="21"/>
                <w:szCs w:val="21"/>
              </w:rPr>
            </w:pPr>
          </w:p>
        </w:tc>
        <w:tc>
          <w:tcPr>
            <w:tcW w:w="4536" w:type="dxa"/>
          </w:tcPr>
          <w:p w14:paraId="5A6FEAAB" w14:textId="77777777" w:rsidR="00924D45" w:rsidRPr="00E25BB3" w:rsidRDefault="00924D45" w:rsidP="001C4EF2">
            <w:pPr>
              <w:rPr>
                <w:rFonts w:ascii="Arial" w:hAnsi="Arial" w:cs="Arial"/>
                <w:sz w:val="21"/>
                <w:szCs w:val="21"/>
              </w:rPr>
            </w:pPr>
          </w:p>
          <w:p w14:paraId="7B3C8ACC" w14:textId="20AF0DE7" w:rsidR="00870CEB" w:rsidRPr="00E25BB3" w:rsidRDefault="00412C61" w:rsidP="00924D45">
            <w:pPr>
              <w:numPr>
                <w:ilvl w:val="0"/>
                <w:numId w:val="1"/>
              </w:numPr>
              <w:tabs>
                <w:tab w:val="left" w:pos="741"/>
              </w:tabs>
              <w:ind w:left="714" w:hanging="357"/>
              <w:rPr>
                <w:rFonts w:ascii="Arial" w:hAnsi="Arial" w:cs="Arial"/>
                <w:sz w:val="21"/>
                <w:szCs w:val="21"/>
              </w:rPr>
            </w:pPr>
            <w:r>
              <w:rPr>
                <w:rFonts w:ascii="Arial" w:hAnsi="Arial" w:cs="Arial"/>
                <w:sz w:val="21"/>
                <w:szCs w:val="21"/>
              </w:rPr>
              <w:t xml:space="preserve">Strong buy-in by </w:t>
            </w:r>
            <w:r w:rsidR="00B67ACD">
              <w:rPr>
                <w:rFonts w:ascii="Arial" w:hAnsi="Arial" w:cs="Arial"/>
                <w:sz w:val="21"/>
                <w:szCs w:val="21"/>
              </w:rPr>
              <w:t xml:space="preserve">paid and unpaid contributors </w:t>
            </w:r>
            <w:r w:rsidR="007F1B82">
              <w:rPr>
                <w:rFonts w:ascii="Arial" w:hAnsi="Arial" w:cs="Arial"/>
                <w:sz w:val="21"/>
                <w:szCs w:val="21"/>
              </w:rPr>
              <w:t xml:space="preserve">flowing from clear and fair </w:t>
            </w:r>
            <w:r w:rsidR="0006039F">
              <w:rPr>
                <w:rFonts w:ascii="Arial" w:hAnsi="Arial" w:cs="Arial"/>
                <w:sz w:val="21"/>
                <w:szCs w:val="21"/>
              </w:rPr>
              <w:t>systems</w:t>
            </w:r>
            <w:r w:rsidR="00CA26FF">
              <w:rPr>
                <w:rFonts w:ascii="Arial" w:hAnsi="Arial" w:cs="Arial"/>
                <w:sz w:val="21"/>
                <w:szCs w:val="21"/>
              </w:rPr>
              <w:t xml:space="preserve">, respect and </w:t>
            </w:r>
            <w:r w:rsidR="00EC7E1D">
              <w:rPr>
                <w:rFonts w:ascii="Arial" w:hAnsi="Arial" w:cs="Arial"/>
                <w:sz w:val="21"/>
                <w:szCs w:val="21"/>
              </w:rPr>
              <w:t xml:space="preserve">appreciation of </w:t>
            </w:r>
            <w:r w:rsidR="00313A6F">
              <w:rPr>
                <w:rFonts w:ascii="Arial" w:hAnsi="Arial" w:cs="Arial"/>
                <w:sz w:val="21"/>
                <w:szCs w:val="21"/>
              </w:rPr>
              <w:t>work</w:t>
            </w:r>
            <w:r w:rsidR="002F7CE1">
              <w:rPr>
                <w:rFonts w:ascii="Arial" w:hAnsi="Arial" w:cs="Arial"/>
                <w:sz w:val="21"/>
                <w:szCs w:val="21"/>
              </w:rPr>
              <w:t xml:space="preserve"> </w:t>
            </w:r>
            <w:r w:rsidR="00313A6F">
              <w:rPr>
                <w:rFonts w:ascii="Arial" w:hAnsi="Arial" w:cs="Arial"/>
                <w:sz w:val="21"/>
                <w:szCs w:val="21"/>
              </w:rPr>
              <w:t xml:space="preserve">done well. </w:t>
            </w:r>
            <w:r w:rsidR="0006039F">
              <w:rPr>
                <w:rFonts w:ascii="Arial" w:hAnsi="Arial" w:cs="Arial"/>
                <w:sz w:val="21"/>
                <w:szCs w:val="21"/>
              </w:rPr>
              <w:t xml:space="preserve"> </w:t>
            </w:r>
          </w:p>
          <w:p w14:paraId="665D970E" w14:textId="77777777" w:rsidR="00924D45" w:rsidRPr="00E25BB3" w:rsidRDefault="00924D45" w:rsidP="001C4EF2">
            <w:pPr>
              <w:rPr>
                <w:rFonts w:ascii="Arial" w:hAnsi="Arial" w:cs="Arial"/>
                <w:sz w:val="21"/>
                <w:szCs w:val="21"/>
              </w:rPr>
            </w:pPr>
          </w:p>
        </w:tc>
      </w:tr>
      <w:tr w:rsidR="00924D45" w:rsidRPr="00E25BB3" w14:paraId="58EAD82E" w14:textId="77777777" w:rsidTr="001C4EF2">
        <w:tc>
          <w:tcPr>
            <w:tcW w:w="5495" w:type="dxa"/>
          </w:tcPr>
          <w:p w14:paraId="4994C25B" w14:textId="77777777" w:rsidR="00924D45" w:rsidRPr="00E25BB3" w:rsidRDefault="00924D45" w:rsidP="001C4EF2">
            <w:pPr>
              <w:rPr>
                <w:rFonts w:ascii="Arial" w:hAnsi="Arial" w:cs="Arial"/>
                <w:sz w:val="21"/>
                <w:szCs w:val="21"/>
              </w:rPr>
            </w:pPr>
            <w:r w:rsidRPr="00E25BB3">
              <w:rPr>
                <w:rFonts w:ascii="Arial" w:hAnsi="Arial" w:cs="Arial"/>
                <w:sz w:val="21"/>
                <w:szCs w:val="21"/>
              </w:rPr>
              <w:t xml:space="preserve">Finances </w:t>
            </w:r>
          </w:p>
          <w:p w14:paraId="6AF0EA75"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an annual budget by month is prepared for the Parish </w:t>
            </w:r>
            <w:proofErr w:type="gramStart"/>
            <w:r w:rsidRPr="00E25BB3">
              <w:rPr>
                <w:rFonts w:ascii="Arial" w:hAnsi="Arial" w:cs="Arial"/>
                <w:sz w:val="21"/>
                <w:szCs w:val="21"/>
              </w:rPr>
              <w:t>accounts</w:t>
            </w:r>
            <w:proofErr w:type="gramEnd"/>
          </w:p>
          <w:p w14:paraId="375F7CB2"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monthly accounts for the Parish are completed in a timely manner, and to a high </w:t>
            </w:r>
            <w:proofErr w:type="gramStart"/>
            <w:r w:rsidRPr="00E25BB3">
              <w:rPr>
                <w:rFonts w:ascii="Arial" w:hAnsi="Arial" w:cs="Arial"/>
                <w:sz w:val="21"/>
                <w:szCs w:val="21"/>
              </w:rPr>
              <w:t>standard</w:t>
            </w:r>
            <w:proofErr w:type="gramEnd"/>
          </w:p>
          <w:p w14:paraId="653F8B9C"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Complete diocesan and Clergy Trust returns on finances and operations as </w:t>
            </w:r>
            <w:proofErr w:type="gramStart"/>
            <w:r w:rsidRPr="00E25BB3">
              <w:rPr>
                <w:rFonts w:ascii="Arial" w:hAnsi="Arial" w:cs="Arial"/>
                <w:sz w:val="21"/>
                <w:szCs w:val="21"/>
              </w:rPr>
              <w:t>required</w:t>
            </w:r>
            <w:proofErr w:type="gramEnd"/>
          </w:p>
          <w:p w14:paraId="51DBBC6F" w14:textId="1E6BD52A"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Identify opportunities for improving the planned giving program</w:t>
            </w:r>
            <w:r w:rsidR="000956A7">
              <w:rPr>
                <w:rFonts w:ascii="Arial" w:hAnsi="Arial" w:cs="Arial"/>
                <w:sz w:val="21"/>
                <w:szCs w:val="21"/>
              </w:rPr>
              <w:t xml:space="preserve"> and </w:t>
            </w:r>
            <w:r w:rsidR="00376CB0">
              <w:rPr>
                <w:rFonts w:ascii="Arial" w:hAnsi="Arial" w:cs="Arial"/>
                <w:sz w:val="21"/>
                <w:szCs w:val="21"/>
              </w:rPr>
              <w:t xml:space="preserve">other sources of income or </w:t>
            </w:r>
            <w:proofErr w:type="gramStart"/>
            <w:r w:rsidR="00376CB0">
              <w:rPr>
                <w:rFonts w:ascii="Arial" w:hAnsi="Arial" w:cs="Arial"/>
                <w:sz w:val="21"/>
                <w:szCs w:val="21"/>
              </w:rPr>
              <w:t>saving</w:t>
            </w:r>
            <w:proofErr w:type="gramEnd"/>
          </w:p>
          <w:p w14:paraId="75D8C337"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Provide monthly reports on the Parish accounts to the Executive and Finance Committees</w:t>
            </w:r>
          </w:p>
          <w:p w14:paraId="17C60D78" w14:textId="7E416BF3" w:rsidR="00924D45"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Assist the auditor with preparation of annual financial statements for the Parish </w:t>
            </w:r>
            <w:proofErr w:type="gramStart"/>
            <w:r w:rsidRPr="00E25BB3">
              <w:rPr>
                <w:rFonts w:ascii="Arial" w:hAnsi="Arial" w:cs="Arial"/>
                <w:sz w:val="21"/>
                <w:szCs w:val="21"/>
              </w:rPr>
              <w:t>Accounts</w:t>
            </w:r>
            <w:proofErr w:type="gramEnd"/>
          </w:p>
          <w:p w14:paraId="2ED74822" w14:textId="6B56C946" w:rsidR="008E0A2C" w:rsidRPr="00E25BB3" w:rsidRDefault="008E0A2C" w:rsidP="00924D45">
            <w:pPr>
              <w:pStyle w:val="ListParagraph"/>
              <w:numPr>
                <w:ilvl w:val="0"/>
                <w:numId w:val="3"/>
              </w:numPr>
              <w:tabs>
                <w:tab w:val="left" w:pos="709"/>
              </w:tabs>
              <w:rPr>
                <w:rFonts w:ascii="Arial" w:hAnsi="Arial" w:cs="Arial"/>
                <w:sz w:val="21"/>
                <w:szCs w:val="21"/>
              </w:rPr>
            </w:pPr>
            <w:r>
              <w:rPr>
                <w:rFonts w:ascii="Arial" w:hAnsi="Arial" w:cs="Arial"/>
                <w:sz w:val="21"/>
                <w:szCs w:val="21"/>
              </w:rPr>
              <w:t xml:space="preserve">Oversee compliance </w:t>
            </w:r>
            <w:r w:rsidR="002A49AE">
              <w:rPr>
                <w:rFonts w:ascii="Arial" w:hAnsi="Arial" w:cs="Arial"/>
                <w:sz w:val="21"/>
                <w:szCs w:val="21"/>
              </w:rPr>
              <w:t>regarding Charities status.</w:t>
            </w:r>
          </w:p>
          <w:p w14:paraId="23FF6B12" w14:textId="77777777" w:rsidR="00924D45" w:rsidRPr="00E25BB3" w:rsidRDefault="00924D45" w:rsidP="001C4EF2">
            <w:pPr>
              <w:tabs>
                <w:tab w:val="left" w:pos="1418"/>
              </w:tabs>
              <w:rPr>
                <w:rFonts w:ascii="Arial" w:hAnsi="Arial" w:cs="Arial"/>
                <w:sz w:val="21"/>
                <w:szCs w:val="21"/>
              </w:rPr>
            </w:pPr>
          </w:p>
          <w:p w14:paraId="18BB470A" w14:textId="77777777" w:rsidR="00924D45" w:rsidRPr="00E25BB3" w:rsidRDefault="00924D45" w:rsidP="001C4EF2">
            <w:pPr>
              <w:tabs>
                <w:tab w:val="left" w:pos="1418"/>
              </w:tabs>
              <w:rPr>
                <w:rFonts w:ascii="Arial" w:hAnsi="Arial" w:cs="Arial"/>
                <w:sz w:val="21"/>
                <w:szCs w:val="21"/>
              </w:rPr>
            </w:pPr>
          </w:p>
          <w:p w14:paraId="63A118A2" w14:textId="77777777" w:rsidR="00924D45" w:rsidRPr="00E25BB3" w:rsidRDefault="00924D45" w:rsidP="001C4EF2">
            <w:pPr>
              <w:rPr>
                <w:rFonts w:ascii="Arial" w:hAnsi="Arial" w:cs="Arial"/>
                <w:sz w:val="21"/>
                <w:szCs w:val="21"/>
              </w:rPr>
            </w:pPr>
          </w:p>
        </w:tc>
        <w:tc>
          <w:tcPr>
            <w:tcW w:w="4536" w:type="dxa"/>
          </w:tcPr>
          <w:p w14:paraId="363ADC10" w14:textId="77777777" w:rsidR="00924D45" w:rsidRPr="00E25BB3" w:rsidRDefault="00924D45" w:rsidP="001C4EF2">
            <w:pPr>
              <w:rPr>
                <w:rFonts w:ascii="Arial" w:hAnsi="Arial" w:cs="Arial"/>
                <w:sz w:val="21"/>
                <w:szCs w:val="21"/>
              </w:rPr>
            </w:pPr>
          </w:p>
          <w:p w14:paraId="41269289" w14:textId="2762020A" w:rsidR="00023ED5" w:rsidRDefault="00574C69" w:rsidP="00924D45">
            <w:pPr>
              <w:numPr>
                <w:ilvl w:val="0"/>
                <w:numId w:val="1"/>
              </w:numPr>
              <w:tabs>
                <w:tab w:val="left" w:pos="741"/>
              </w:tabs>
              <w:ind w:left="714" w:hanging="357"/>
              <w:rPr>
                <w:rFonts w:ascii="Arial" w:hAnsi="Arial" w:cs="Arial"/>
                <w:sz w:val="21"/>
                <w:szCs w:val="21"/>
              </w:rPr>
            </w:pPr>
            <w:r>
              <w:rPr>
                <w:rFonts w:ascii="Arial" w:hAnsi="Arial" w:cs="Arial"/>
                <w:sz w:val="21"/>
                <w:szCs w:val="21"/>
              </w:rPr>
              <w:t>Transparent</w:t>
            </w:r>
            <w:r w:rsidR="006D5058">
              <w:rPr>
                <w:rFonts w:ascii="Arial" w:hAnsi="Arial" w:cs="Arial"/>
                <w:sz w:val="21"/>
                <w:szCs w:val="21"/>
              </w:rPr>
              <w:t>, professional</w:t>
            </w:r>
            <w:r>
              <w:rPr>
                <w:rFonts w:ascii="Arial" w:hAnsi="Arial" w:cs="Arial"/>
                <w:sz w:val="21"/>
                <w:szCs w:val="21"/>
              </w:rPr>
              <w:t xml:space="preserve"> </w:t>
            </w:r>
            <w:r w:rsidR="006D5058">
              <w:rPr>
                <w:rFonts w:ascii="Arial" w:hAnsi="Arial" w:cs="Arial"/>
                <w:sz w:val="21"/>
                <w:szCs w:val="21"/>
              </w:rPr>
              <w:t xml:space="preserve">management of </w:t>
            </w:r>
            <w:r w:rsidR="008333DD">
              <w:rPr>
                <w:rFonts w:ascii="Arial" w:hAnsi="Arial" w:cs="Arial"/>
                <w:sz w:val="21"/>
                <w:szCs w:val="21"/>
              </w:rPr>
              <w:t>all financial transactions</w:t>
            </w:r>
            <w:r w:rsidR="00023ED5">
              <w:rPr>
                <w:rFonts w:ascii="Arial" w:hAnsi="Arial" w:cs="Arial"/>
                <w:sz w:val="21"/>
                <w:szCs w:val="21"/>
              </w:rPr>
              <w:t>.</w:t>
            </w:r>
          </w:p>
          <w:p w14:paraId="356887AB" w14:textId="557EC141" w:rsidR="002F7CE1" w:rsidRDefault="00E25897" w:rsidP="00924D45">
            <w:pPr>
              <w:numPr>
                <w:ilvl w:val="0"/>
                <w:numId w:val="1"/>
              </w:numPr>
              <w:tabs>
                <w:tab w:val="left" w:pos="741"/>
              </w:tabs>
              <w:ind w:left="714" w:hanging="357"/>
              <w:rPr>
                <w:rFonts w:ascii="Arial" w:hAnsi="Arial" w:cs="Arial"/>
                <w:sz w:val="21"/>
                <w:szCs w:val="21"/>
              </w:rPr>
            </w:pPr>
            <w:r>
              <w:rPr>
                <w:rFonts w:ascii="Arial" w:hAnsi="Arial" w:cs="Arial"/>
                <w:sz w:val="21"/>
                <w:szCs w:val="21"/>
              </w:rPr>
              <w:t>Maximising income and savings.</w:t>
            </w:r>
            <w:r w:rsidR="00B64614">
              <w:rPr>
                <w:rFonts w:ascii="Arial" w:hAnsi="Arial" w:cs="Arial"/>
                <w:sz w:val="21"/>
                <w:szCs w:val="21"/>
              </w:rPr>
              <w:t xml:space="preserve"> High value for expenditure. </w:t>
            </w:r>
            <w:r w:rsidR="006D5058">
              <w:rPr>
                <w:rFonts w:ascii="Arial" w:hAnsi="Arial" w:cs="Arial"/>
                <w:sz w:val="21"/>
                <w:szCs w:val="21"/>
              </w:rPr>
              <w:t xml:space="preserve"> </w:t>
            </w:r>
          </w:p>
          <w:p w14:paraId="6ABD962B" w14:textId="0E2C3DEF" w:rsidR="00313A6F" w:rsidRDefault="00313A6F" w:rsidP="002F7CE1">
            <w:pPr>
              <w:tabs>
                <w:tab w:val="left" w:pos="741"/>
              </w:tabs>
              <w:rPr>
                <w:rFonts w:ascii="Arial" w:hAnsi="Arial" w:cs="Arial"/>
                <w:sz w:val="21"/>
                <w:szCs w:val="21"/>
              </w:rPr>
            </w:pPr>
          </w:p>
          <w:p w14:paraId="52509F5D" w14:textId="77777777" w:rsidR="002F7CE1" w:rsidRPr="00E25BB3" w:rsidRDefault="002F7CE1" w:rsidP="002F7CE1">
            <w:pPr>
              <w:tabs>
                <w:tab w:val="left" w:pos="741"/>
              </w:tabs>
              <w:rPr>
                <w:rFonts w:ascii="Arial" w:hAnsi="Arial" w:cs="Arial"/>
                <w:sz w:val="21"/>
                <w:szCs w:val="21"/>
              </w:rPr>
            </w:pPr>
          </w:p>
          <w:p w14:paraId="5F72F9ED" w14:textId="77777777" w:rsidR="00924D45" w:rsidRPr="00E25BB3" w:rsidRDefault="00924D45" w:rsidP="001C4EF2">
            <w:pPr>
              <w:rPr>
                <w:rFonts w:ascii="Arial" w:hAnsi="Arial" w:cs="Arial"/>
                <w:sz w:val="21"/>
                <w:szCs w:val="21"/>
              </w:rPr>
            </w:pPr>
          </w:p>
        </w:tc>
      </w:tr>
      <w:tr w:rsidR="00924D45" w:rsidRPr="00E25BB3" w14:paraId="41B7F5B4" w14:textId="77777777" w:rsidTr="001C4EF2">
        <w:tc>
          <w:tcPr>
            <w:tcW w:w="5495" w:type="dxa"/>
          </w:tcPr>
          <w:p w14:paraId="447449CE" w14:textId="77CB8026" w:rsidR="00924D45" w:rsidRPr="00E25BB3" w:rsidRDefault="00924D45" w:rsidP="001C4EF2">
            <w:pPr>
              <w:rPr>
                <w:rFonts w:ascii="Arial" w:hAnsi="Arial" w:cs="Arial"/>
                <w:sz w:val="21"/>
                <w:szCs w:val="21"/>
              </w:rPr>
            </w:pPr>
            <w:r w:rsidRPr="00E25BB3">
              <w:rPr>
                <w:rFonts w:ascii="Arial" w:hAnsi="Arial" w:cs="Arial"/>
                <w:sz w:val="21"/>
                <w:szCs w:val="21"/>
              </w:rPr>
              <w:t>Long</w:t>
            </w:r>
            <w:r w:rsidR="002241C9">
              <w:rPr>
                <w:rFonts w:ascii="Arial" w:hAnsi="Arial" w:cs="Arial"/>
                <w:sz w:val="21"/>
                <w:szCs w:val="21"/>
              </w:rPr>
              <w:t>er</w:t>
            </w:r>
            <w:r w:rsidRPr="00E25BB3">
              <w:rPr>
                <w:rFonts w:ascii="Arial" w:hAnsi="Arial" w:cs="Arial"/>
                <w:sz w:val="21"/>
                <w:szCs w:val="21"/>
              </w:rPr>
              <w:t xml:space="preserve"> Term Maintenance Plan</w:t>
            </w:r>
          </w:p>
          <w:p w14:paraId="0A3CC87C" w14:textId="247A125A"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Prepare and implement a long term </w:t>
            </w:r>
            <w:r w:rsidR="000A7A45">
              <w:rPr>
                <w:rFonts w:ascii="Arial" w:hAnsi="Arial" w:cs="Arial"/>
                <w:sz w:val="21"/>
                <w:szCs w:val="21"/>
              </w:rPr>
              <w:t xml:space="preserve">(3-5-10 year) </w:t>
            </w:r>
            <w:r w:rsidRPr="00E25BB3">
              <w:rPr>
                <w:rFonts w:ascii="Arial" w:hAnsi="Arial" w:cs="Arial"/>
                <w:sz w:val="21"/>
                <w:szCs w:val="21"/>
              </w:rPr>
              <w:t>maintenance plan for the parish, along with budget expectations for the work.</w:t>
            </w:r>
          </w:p>
          <w:p w14:paraId="58E3F877" w14:textId="6F5A377C"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Review</w:t>
            </w:r>
            <w:r w:rsidR="000A7A45">
              <w:rPr>
                <w:rFonts w:ascii="Arial" w:hAnsi="Arial" w:cs="Arial"/>
                <w:sz w:val="21"/>
                <w:szCs w:val="21"/>
              </w:rPr>
              <w:t xml:space="preserve"> </w:t>
            </w:r>
            <w:r w:rsidR="003209E9">
              <w:rPr>
                <w:rFonts w:ascii="Arial" w:hAnsi="Arial" w:cs="Arial"/>
                <w:sz w:val="21"/>
                <w:szCs w:val="21"/>
              </w:rPr>
              <w:t xml:space="preserve">plan </w:t>
            </w:r>
            <w:r w:rsidR="000A7A45">
              <w:rPr>
                <w:rFonts w:ascii="Arial" w:hAnsi="Arial" w:cs="Arial"/>
                <w:sz w:val="21"/>
                <w:szCs w:val="21"/>
              </w:rPr>
              <w:t>annually</w:t>
            </w:r>
            <w:r w:rsidR="00D24DED">
              <w:rPr>
                <w:rFonts w:ascii="Arial" w:hAnsi="Arial" w:cs="Arial"/>
                <w:sz w:val="21"/>
                <w:szCs w:val="21"/>
              </w:rPr>
              <w:t xml:space="preserve">, with updates </w:t>
            </w:r>
            <w:r w:rsidR="002D666E">
              <w:rPr>
                <w:rFonts w:ascii="Arial" w:hAnsi="Arial" w:cs="Arial"/>
                <w:sz w:val="21"/>
                <w:szCs w:val="21"/>
              </w:rPr>
              <w:t>hav</w:t>
            </w:r>
            <w:r w:rsidRPr="00E25BB3">
              <w:rPr>
                <w:rFonts w:ascii="Arial" w:hAnsi="Arial" w:cs="Arial"/>
                <w:sz w:val="21"/>
                <w:szCs w:val="21"/>
              </w:rPr>
              <w:t xml:space="preserve">ing regard to the current maintenance needs of the </w:t>
            </w:r>
            <w:proofErr w:type="gramStart"/>
            <w:r w:rsidRPr="00E25BB3">
              <w:rPr>
                <w:rFonts w:ascii="Arial" w:hAnsi="Arial" w:cs="Arial"/>
                <w:sz w:val="21"/>
                <w:szCs w:val="21"/>
              </w:rPr>
              <w:t>church</w:t>
            </w:r>
            <w:proofErr w:type="gramEnd"/>
          </w:p>
          <w:p w14:paraId="3CBFC8A5" w14:textId="77777777" w:rsidR="00924D45" w:rsidRPr="00E25BB3" w:rsidRDefault="00924D45" w:rsidP="00924D45">
            <w:pPr>
              <w:pStyle w:val="ListParagraph"/>
              <w:numPr>
                <w:ilvl w:val="0"/>
                <w:numId w:val="3"/>
              </w:numPr>
              <w:tabs>
                <w:tab w:val="left" w:pos="709"/>
              </w:tabs>
              <w:rPr>
                <w:rFonts w:ascii="Arial" w:hAnsi="Arial" w:cs="Arial"/>
                <w:sz w:val="21"/>
                <w:szCs w:val="21"/>
              </w:rPr>
            </w:pPr>
            <w:r w:rsidRPr="00E25BB3">
              <w:rPr>
                <w:rFonts w:ascii="Arial" w:hAnsi="Arial" w:cs="Arial"/>
                <w:sz w:val="21"/>
                <w:szCs w:val="21"/>
              </w:rPr>
              <w:t xml:space="preserve">Ensure that the current year’s planned programmes are implemented in a timely </w:t>
            </w:r>
            <w:proofErr w:type="gramStart"/>
            <w:r w:rsidRPr="00E25BB3">
              <w:rPr>
                <w:rFonts w:ascii="Arial" w:hAnsi="Arial" w:cs="Arial"/>
                <w:sz w:val="21"/>
                <w:szCs w:val="21"/>
              </w:rPr>
              <w:t>manner</w:t>
            </w:r>
            <w:proofErr w:type="gramEnd"/>
          </w:p>
          <w:p w14:paraId="24812C7F" w14:textId="77777777" w:rsidR="00924D45" w:rsidRPr="00E25BB3" w:rsidRDefault="00924D45" w:rsidP="001C4EF2">
            <w:pPr>
              <w:rPr>
                <w:rFonts w:ascii="Arial" w:hAnsi="Arial" w:cs="Arial"/>
                <w:sz w:val="21"/>
                <w:szCs w:val="21"/>
              </w:rPr>
            </w:pPr>
          </w:p>
        </w:tc>
        <w:tc>
          <w:tcPr>
            <w:tcW w:w="4536" w:type="dxa"/>
          </w:tcPr>
          <w:p w14:paraId="0A94D3B7" w14:textId="77777777" w:rsidR="00924D45" w:rsidRPr="00E25BB3" w:rsidRDefault="00924D45" w:rsidP="001C4EF2">
            <w:pPr>
              <w:rPr>
                <w:rFonts w:ascii="Arial" w:hAnsi="Arial" w:cs="Arial"/>
                <w:sz w:val="21"/>
                <w:szCs w:val="21"/>
              </w:rPr>
            </w:pPr>
          </w:p>
          <w:p w14:paraId="0CC4B7C9" w14:textId="35EFFA00" w:rsidR="00272820" w:rsidRPr="00E25BB3" w:rsidRDefault="002F6FE3" w:rsidP="00924D45">
            <w:pPr>
              <w:numPr>
                <w:ilvl w:val="0"/>
                <w:numId w:val="1"/>
              </w:numPr>
              <w:tabs>
                <w:tab w:val="left" w:pos="741"/>
              </w:tabs>
              <w:rPr>
                <w:rFonts w:ascii="Arial" w:hAnsi="Arial" w:cs="Arial"/>
                <w:sz w:val="21"/>
                <w:szCs w:val="21"/>
              </w:rPr>
            </w:pPr>
            <w:r>
              <w:rPr>
                <w:rFonts w:ascii="Arial" w:hAnsi="Arial" w:cs="Arial"/>
                <w:sz w:val="21"/>
                <w:szCs w:val="21"/>
              </w:rPr>
              <w:t xml:space="preserve">Signalling and planning for </w:t>
            </w:r>
            <w:r w:rsidR="002A7DDB">
              <w:rPr>
                <w:rFonts w:ascii="Arial" w:hAnsi="Arial" w:cs="Arial"/>
                <w:sz w:val="21"/>
                <w:szCs w:val="21"/>
              </w:rPr>
              <w:t>future needs and costs. Minimising of unexpected ‘</w:t>
            </w:r>
            <w:proofErr w:type="gramStart"/>
            <w:r w:rsidR="002A7DDB">
              <w:rPr>
                <w:rFonts w:ascii="Arial" w:hAnsi="Arial" w:cs="Arial"/>
                <w:sz w:val="21"/>
                <w:szCs w:val="21"/>
              </w:rPr>
              <w:t>surprises</w:t>
            </w:r>
            <w:r w:rsidR="00286036">
              <w:rPr>
                <w:rFonts w:ascii="Arial" w:hAnsi="Arial" w:cs="Arial"/>
                <w:sz w:val="21"/>
                <w:szCs w:val="21"/>
              </w:rPr>
              <w:t>’</w:t>
            </w:r>
            <w:proofErr w:type="gramEnd"/>
            <w:r w:rsidR="00286036">
              <w:rPr>
                <w:rFonts w:ascii="Arial" w:hAnsi="Arial" w:cs="Arial"/>
                <w:sz w:val="21"/>
                <w:szCs w:val="21"/>
              </w:rPr>
              <w:t xml:space="preserve">. </w:t>
            </w:r>
          </w:p>
          <w:p w14:paraId="086FBD25" w14:textId="77777777" w:rsidR="00924D45" w:rsidRPr="00E25BB3" w:rsidRDefault="00924D45" w:rsidP="001C4EF2">
            <w:pPr>
              <w:rPr>
                <w:rFonts w:ascii="Arial" w:hAnsi="Arial" w:cs="Arial"/>
                <w:sz w:val="21"/>
                <w:szCs w:val="21"/>
              </w:rPr>
            </w:pPr>
          </w:p>
        </w:tc>
      </w:tr>
    </w:tbl>
    <w:p w14:paraId="4959DC3F" w14:textId="77777777" w:rsidR="00924D45" w:rsidRPr="00E25BB3" w:rsidRDefault="00924D45" w:rsidP="00924D45">
      <w:pPr>
        <w:rPr>
          <w:rFonts w:ascii="Arial" w:hAnsi="Arial" w:cs="Arial"/>
          <w:sz w:val="21"/>
          <w:szCs w:val="21"/>
        </w:rPr>
      </w:pPr>
    </w:p>
    <w:p w14:paraId="17633F45" w14:textId="77777777" w:rsidR="00924D45" w:rsidRPr="00E25BB3" w:rsidRDefault="00924D45" w:rsidP="00924D45">
      <w:pPr>
        <w:tabs>
          <w:tab w:val="left" w:pos="709"/>
          <w:tab w:val="left" w:pos="1418"/>
        </w:tabs>
        <w:spacing w:line="360" w:lineRule="auto"/>
        <w:rPr>
          <w:rFonts w:ascii="Arial" w:hAnsi="Arial" w:cs="Arial"/>
          <w:b/>
          <w:sz w:val="21"/>
          <w:szCs w:val="21"/>
        </w:rPr>
      </w:pPr>
      <w:r w:rsidRPr="00E25BB3">
        <w:rPr>
          <w:rFonts w:ascii="Arial" w:hAnsi="Arial" w:cs="Arial"/>
          <w:b/>
          <w:sz w:val="21"/>
          <w:szCs w:val="21"/>
        </w:rPr>
        <w:lastRenderedPageBreak/>
        <w:t>Relationships:</w:t>
      </w:r>
    </w:p>
    <w:p w14:paraId="557F007F" w14:textId="77777777" w:rsidR="00924D45" w:rsidRPr="00E25BB3" w:rsidRDefault="00924D45" w:rsidP="00924D45">
      <w:pPr>
        <w:pStyle w:val="ListParagraph"/>
        <w:numPr>
          <w:ilvl w:val="0"/>
          <w:numId w:val="4"/>
        </w:numPr>
        <w:tabs>
          <w:tab w:val="left" w:pos="426"/>
        </w:tabs>
        <w:spacing w:line="360" w:lineRule="auto"/>
        <w:rPr>
          <w:rFonts w:ascii="Arial" w:hAnsi="Arial" w:cs="Arial"/>
          <w:sz w:val="21"/>
          <w:szCs w:val="21"/>
        </w:rPr>
      </w:pPr>
      <w:r w:rsidRPr="00E25BB3">
        <w:rPr>
          <w:rFonts w:ascii="Arial" w:hAnsi="Arial" w:cs="Arial"/>
          <w:sz w:val="21"/>
          <w:szCs w:val="21"/>
        </w:rPr>
        <w:t xml:space="preserve">External; Contractors, diocesan staff, and </w:t>
      </w:r>
      <w:proofErr w:type="gramStart"/>
      <w:r w:rsidRPr="00E25BB3">
        <w:rPr>
          <w:rFonts w:ascii="Arial" w:hAnsi="Arial" w:cs="Arial"/>
          <w:sz w:val="21"/>
          <w:szCs w:val="21"/>
        </w:rPr>
        <w:t>general public</w:t>
      </w:r>
      <w:proofErr w:type="gramEnd"/>
      <w:r w:rsidRPr="00E25BB3">
        <w:rPr>
          <w:rFonts w:ascii="Arial" w:hAnsi="Arial" w:cs="Arial"/>
          <w:sz w:val="21"/>
          <w:szCs w:val="21"/>
        </w:rPr>
        <w:t>.</w:t>
      </w:r>
    </w:p>
    <w:p w14:paraId="0442FE74" w14:textId="77777777" w:rsidR="00924D45" w:rsidRPr="00E25BB3" w:rsidRDefault="00924D45" w:rsidP="00924D45">
      <w:pPr>
        <w:pStyle w:val="ListParagraph"/>
        <w:numPr>
          <w:ilvl w:val="0"/>
          <w:numId w:val="4"/>
        </w:numPr>
        <w:tabs>
          <w:tab w:val="left" w:pos="426"/>
        </w:tabs>
        <w:spacing w:line="360" w:lineRule="auto"/>
        <w:rPr>
          <w:rFonts w:ascii="Arial" w:hAnsi="Arial" w:cs="Arial"/>
          <w:sz w:val="21"/>
          <w:szCs w:val="21"/>
        </w:rPr>
      </w:pPr>
      <w:r w:rsidRPr="00E25BB3">
        <w:rPr>
          <w:rFonts w:ascii="Arial" w:hAnsi="Arial" w:cs="Arial"/>
          <w:sz w:val="21"/>
          <w:szCs w:val="21"/>
        </w:rPr>
        <w:t>Internal; Priest, Communications Administrator, Receptionist, Cleaners, Gardeners, volunteers, and parishioners.</w:t>
      </w:r>
    </w:p>
    <w:p w14:paraId="1928545A" w14:textId="77777777" w:rsidR="00924D45" w:rsidRPr="00E25BB3" w:rsidRDefault="00924D45" w:rsidP="00924D45">
      <w:pPr>
        <w:pStyle w:val="ListParagraph"/>
        <w:numPr>
          <w:ilvl w:val="0"/>
          <w:numId w:val="4"/>
        </w:numPr>
        <w:tabs>
          <w:tab w:val="left" w:pos="426"/>
        </w:tabs>
        <w:spacing w:line="360" w:lineRule="auto"/>
        <w:rPr>
          <w:rFonts w:ascii="Arial" w:hAnsi="Arial" w:cs="Arial"/>
          <w:sz w:val="21"/>
          <w:szCs w:val="21"/>
        </w:rPr>
      </w:pPr>
      <w:r w:rsidRPr="00E25BB3">
        <w:rPr>
          <w:rFonts w:ascii="Arial" w:hAnsi="Arial" w:cs="Arial"/>
          <w:sz w:val="21"/>
          <w:szCs w:val="21"/>
        </w:rPr>
        <w:t>Parish Management Team, Finance &amp; Parish Pastoral Committee, Technical/IT Ministry Committee.</w:t>
      </w:r>
    </w:p>
    <w:p w14:paraId="3B38BA9E" w14:textId="77777777" w:rsidR="00924D45" w:rsidRPr="00E25BB3" w:rsidRDefault="00924D45" w:rsidP="00924D45">
      <w:pPr>
        <w:tabs>
          <w:tab w:val="left" w:pos="426"/>
        </w:tabs>
        <w:spacing w:line="360" w:lineRule="auto"/>
        <w:rPr>
          <w:rFonts w:ascii="Arial" w:hAnsi="Arial" w:cs="Arial"/>
          <w:b/>
          <w:sz w:val="21"/>
          <w:szCs w:val="21"/>
        </w:rPr>
      </w:pPr>
      <w:r w:rsidRPr="00E25BB3">
        <w:rPr>
          <w:rFonts w:ascii="Arial" w:hAnsi="Arial" w:cs="Arial"/>
          <w:b/>
          <w:sz w:val="21"/>
          <w:szCs w:val="21"/>
        </w:rPr>
        <w:t>Person Specification - Qualifications, Experience and Special Skills/Attributes:</w:t>
      </w:r>
    </w:p>
    <w:p w14:paraId="0A5C028A" w14:textId="77777777" w:rsidR="00924D45" w:rsidRPr="00E25BB3" w:rsidRDefault="00924D45" w:rsidP="00924D45">
      <w:pPr>
        <w:pStyle w:val="ListParagraph"/>
        <w:numPr>
          <w:ilvl w:val="0"/>
          <w:numId w:val="5"/>
        </w:numPr>
        <w:tabs>
          <w:tab w:val="left" w:pos="426"/>
        </w:tabs>
        <w:spacing w:line="360" w:lineRule="auto"/>
        <w:rPr>
          <w:rFonts w:ascii="Arial" w:hAnsi="Arial" w:cs="Arial"/>
          <w:sz w:val="21"/>
          <w:szCs w:val="21"/>
        </w:rPr>
      </w:pPr>
      <w:r w:rsidRPr="00E25BB3">
        <w:rPr>
          <w:rFonts w:ascii="Arial" w:hAnsi="Arial" w:cs="Arial"/>
          <w:sz w:val="21"/>
          <w:szCs w:val="21"/>
        </w:rPr>
        <w:t>Qualifications; Tertiary qualified with a preference of an accounting or business major.</w:t>
      </w:r>
    </w:p>
    <w:p w14:paraId="06DA1206" w14:textId="77777777" w:rsidR="00924D45" w:rsidRPr="00E25BB3" w:rsidRDefault="00924D45" w:rsidP="00924D45">
      <w:pPr>
        <w:pStyle w:val="ListParagraph"/>
        <w:numPr>
          <w:ilvl w:val="0"/>
          <w:numId w:val="6"/>
        </w:numPr>
        <w:tabs>
          <w:tab w:val="left" w:pos="426"/>
        </w:tabs>
        <w:spacing w:line="360" w:lineRule="auto"/>
        <w:rPr>
          <w:rFonts w:ascii="Arial" w:hAnsi="Arial" w:cs="Arial"/>
          <w:sz w:val="21"/>
          <w:szCs w:val="21"/>
        </w:rPr>
      </w:pPr>
      <w:r w:rsidRPr="00E25BB3">
        <w:rPr>
          <w:rFonts w:ascii="Arial" w:hAnsi="Arial" w:cs="Arial"/>
          <w:sz w:val="21"/>
          <w:szCs w:val="21"/>
        </w:rPr>
        <w:t xml:space="preserve"> </w:t>
      </w:r>
      <w:proofErr w:type="gramStart"/>
      <w:r w:rsidRPr="00E25BB3">
        <w:rPr>
          <w:rFonts w:ascii="Arial" w:hAnsi="Arial" w:cs="Arial"/>
          <w:sz w:val="21"/>
          <w:szCs w:val="21"/>
        </w:rPr>
        <w:t>Experience;</w:t>
      </w:r>
      <w:proofErr w:type="gramEnd"/>
    </w:p>
    <w:p w14:paraId="76F211E5" w14:textId="4DD0F915" w:rsidR="00924D45" w:rsidRPr="00E25BB3" w:rsidRDefault="009A7E72" w:rsidP="00924D45">
      <w:pPr>
        <w:pStyle w:val="ListParagraph"/>
        <w:numPr>
          <w:ilvl w:val="0"/>
          <w:numId w:val="7"/>
        </w:numPr>
        <w:tabs>
          <w:tab w:val="left" w:pos="426"/>
        </w:tabs>
        <w:spacing w:line="360" w:lineRule="auto"/>
        <w:rPr>
          <w:rFonts w:ascii="Arial" w:hAnsi="Arial" w:cs="Arial"/>
          <w:sz w:val="21"/>
          <w:szCs w:val="21"/>
        </w:rPr>
      </w:pPr>
      <w:r>
        <w:rPr>
          <w:rFonts w:ascii="Arial" w:hAnsi="Arial" w:cs="Arial"/>
          <w:sz w:val="21"/>
          <w:szCs w:val="21"/>
        </w:rPr>
        <w:t>T</w:t>
      </w:r>
      <w:r w:rsidR="00924D45" w:rsidRPr="00E25BB3">
        <w:rPr>
          <w:rFonts w:ascii="Arial" w:hAnsi="Arial" w:cs="Arial"/>
          <w:sz w:val="21"/>
          <w:szCs w:val="21"/>
        </w:rPr>
        <w:t>hree</w:t>
      </w:r>
      <w:r>
        <w:rPr>
          <w:rFonts w:ascii="Arial" w:hAnsi="Arial" w:cs="Arial"/>
          <w:sz w:val="21"/>
          <w:szCs w:val="21"/>
        </w:rPr>
        <w:t xml:space="preserve"> or more</w:t>
      </w:r>
      <w:r w:rsidR="00D51676">
        <w:rPr>
          <w:rFonts w:ascii="Arial" w:hAnsi="Arial" w:cs="Arial"/>
          <w:sz w:val="21"/>
          <w:szCs w:val="21"/>
        </w:rPr>
        <w:t xml:space="preserve"> years</w:t>
      </w:r>
      <w:r w:rsidR="00924D45" w:rsidRPr="00E25BB3">
        <w:rPr>
          <w:rFonts w:ascii="Arial" w:hAnsi="Arial" w:cs="Arial"/>
          <w:sz w:val="21"/>
          <w:szCs w:val="21"/>
        </w:rPr>
        <w:t xml:space="preserve"> in a business environment.</w:t>
      </w:r>
    </w:p>
    <w:p w14:paraId="3FA5745B" w14:textId="77777777" w:rsidR="00924D45" w:rsidRPr="00E25BB3" w:rsidRDefault="00924D45" w:rsidP="00924D45">
      <w:pPr>
        <w:pStyle w:val="ListParagraph"/>
        <w:numPr>
          <w:ilvl w:val="0"/>
          <w:numId w:val="7"/>
        </w:numPr>
        <w:tabs>
          <w:tab w:val="left" w:pos="426"/>
        </w:tabs>
        <w:spacing w:line="360" w:lineRule="auto"/>
        <w:rPr>
          <w:rFonts w:ascii="Arial" w:hAnsi="Arial" w:cs="Arial"/>
          <w:sz w:val="21"/>
          <w:szCs w:val="21"/>
        </w:rPr>
      </w:pPr>
      <w:r w:rsidRPr="00E25BB3">
        <w:rPr>
          <w:rFonts w:ascii="Arial" w:hAnsi="Arial" w:cs="Arial"/>
          <w:sz w:val="21"/>
          <w:szCs w:val="21"/>
        </w:rPr>
        <w:t xml:space="preserve">Preferred supervisory experience of accounting, GST, </w:t>
      </w:r>
      <w:proofErr w:type="gramStart"/>
      <w:r w:rsidRPr="00E25BB3">
        <w:rPr>
          <w:rFonts w:ascii="Arial" w:hAnsi="Arial" w:cs="Arial"/>
          <w:sz w:val="21"/>
          <w:szCs w:val="21"/>
        </w:rPr>
        <w:t>payroll</w:t>
      </w:r>
      <w:proofErr w:type="gramEnd"/>
      <w:r w:rsidRPr="00E25BB3">
        <w:rPr>
          <w:rFonts w:ascii="Arial" w:hAnsi="Arial" w:cs="Arial"/>
          <w:sz w:val="21"/>
          <w:szCs w:val="21"/>
        </w:rPr>
        <w:t xml:space="preserve"> and other matters relating to the financial management of an organisation.</w:t>
      </w:r>
    </w:p>
    <w:p w14:paraId="496D8BC5" w14:textId="77777777" w:rsidR="00924D45" w:rsidRPr="00E25BB3" w:rsidRDefault="00924D45" w:rsidP="00924D45">
      <w:pPr>
        <w:pStyle w:val="ListParagraph"/>
        <w:numPr>
          <w:ilvl w:val="0"/>
          <w:numId w:val="7"/>
        </w:numPr>
        <w:tabs>
          <w:tab w:val="left" w:pos="426"/>
        </w:tabs>
        <w:spacing w:line="360" w:lineRule="auto"/>
        <w:rPr>
          <w:rFonts w:ascii="Arial" w:hAnsi="Arial" w:cs="Arial"/>
          <w:sz w:val="21"/>
          <w:szCs w:val="21"/>
        </w:rPr>
      </w:pPr>
      <w:r w:rsidRPr="00E25BB3">
        <w:rPr>
          <w:rFonts w:ascii="Arial" w:hAnsi="Arial" w:cs="Arial"/>
          <w:sz w:val="21"/>
          <w:szCs w:val="21"/>
        </w:rPr>
        <w:t>Supervisory experience of leading staff.</w:t>
      </w:r>
    </w:p>
    <w:p w14:paraId="0A97CDB3" w14:textId="77777777" w:rsidR="00924D45" w:rsidRPr="00E25BB3" w:rsidRDefault="00924D45" w:rsidP="00924D45">
      <w:pPr>
        <w:pStyle w:val="ListParagraph"/>
        <w:numPr>
          <w:ilvl w:val="0"/>
          <w:numId w:val="7"/>
        </w:numPr>
        <w:tabs>
          <w:tab w:val="left" w:pos="426"/>
        </w:tabs>
        <w:spacing w:line="360" w:lineRule="auto"/>
        <w:rPr>
          <w:rFonts w:ascii="Arial" w:hAnsi="Arial" w:cs="Arial"/>
          <w:sz w:val="21"/>
          <w:szCs w:val="21"/>
        </w:rPr>
      </w:pPr>
      <w:r w:rsidRPr="00E25BB3">
        <w:rPr>
          <w:rFonts w:ascii="Arial" w:hAnsi="Arial" w:cs="Arial"/>
          <w:sz w:val="21"/>
          <w:szCs w:val="21"/>
        </w:rPr>
        <w:t>Property Management/Maintenance experience.</w:t>
      </w:r>
    </w:p>
    <w:p w14:paraId="7CBB0A4A" w14:textId="77777777" w:rsidR="00924D45" w:rsidRPr="00E25BB3" w:rsidRDefault="00924D45" w:rsidP="00924D45">
      <w:pPr>
        <w:pStyle w:val="ListParagraph"/>
        <w:tabs>
          <w:tab w:val="left" w:pos="426"/>
        </w:tabs>
        <w:spacing w:line="360" w:lineRule="auto"/>
        <w:ind w:left="1080"/>
        <w:rPr>
          <w:rFonts w:ascii="Arial" w:hAnsi="Arial" w:cs="Arial"/>
          <w:sz w:val="21"/>
          <w:szCs w:val="21"/>
        </w:rPr>
      </w:pPr>
    </w:p>
    <w:p w14:paraId="2E86B6EA" w14:textId="77777777" w:rsidR="00924D45" w:rsidRPr="00E25BB3" w:rsidRDefault="00924D45" w:rsidP="00924D45">
      <w:pPr>
        <w:pStyle w:val="ListParagraph"/>
        <w:numPr>
          <w:ilvl w:val="0"/>
          <w:numId w:val="6"/>
        </w:numPr>
        <w:tabs>
          <w:tab w:val="left" w:pos="426"/>
        </w:tabs>
        <w:spacing w:line="360" w:lineRule="auto"/>
        <w:rPr>
          <w:rFonts w:ascii="Arial" w:hAnsi="Arial" w:cs="Arial"/>
          <w:sz w:val="21"/>
          <w:szCs w:val="21"/>
        </w:rPr>
      </w:pPr>
      <w:r w:rsidRPr="00E25BB3">
        <w:rPr>
          <w:rFonts w:ascii="Arial" w:hAnsi="Arial" w:cs="Arial"/>
          <w:sz w:val="21"/>
          <w:szCs w:val="21"/>
        </w:rPr>
        <w:t>Special skills/</w:t>
      </w:r>
      <w:proofErr w:type="gramStart"/>
      <w:r w:rsidRPr="00E25BB3">
        <w:rPr>
          <w:rFonts w:ascii="Arial" w:hAnsi="Arial" w:cs="Arial"/>
          <w:sz w:val="21"/>
          <w:szCs w:val="21"/>
        </w:rPr>
        <w:t>attributes;</w:t>
      </w:r>
      <w:proofErr w:type="gramEnd"/>
    </w:p>
    <w:p w14:paraId="15F13C78" w14:textId="3D81E7A4" w:rsidR="00FB540D" w:rsidRPr="00FB540D" w:rsidRDefault="0007086E" w:rsidP="00FB540D">
      <w:pPr>
        <w:pStyle w:val="ListParagraph"/>
        <w:numPr>
          <w:ilvl w:val="0"/>
          <w:numId w:val="8"/>
        </w:numPr>
        <w:rPr>
          <w:rFonts w:ascii="Arial" w:hAnsi="Arial" w:cs="Arial"/>
          <w:sz w:val="21"/>
          <w:szCs w:val="21"/>
        </w:rPr>
      </w:pPr>
      <w:r w:rsidRPr="00E25BB3">
        <w:rPr>
          <w:rFonts w:ascii="Arial" w:hAnsi="Arial" w:cs="Arial"/>
          <w:sz w:val="21"/>
          <w:szCs w:val="21"/>
        </w:rPr>
        <w:t xml:space="preserve">Empathy with and commitment to upholding the values of the Catholic </w:t>
      </w:r>
      <w:proofErr w:type="gramStart"/>
      <w:r w:rsidRPr="00E25BB3">
        <w:rPr>
          <w:rFonts w:ascii="Arial" w:hAnsi="Arial" w:cs="Arial"/>
          <w:sz w:val="21"/>
          <w:szCs w:val="21"/>
        </w:rPr>
        <w:t>Church</w:t>
      </w:r>
      <w:proofErr w:type="gramEnd"/>
    </w:p>
    <w:p w14:paraId="0123F692" w14:textId="0C715A02" w:rsidR="00924D45" w:rsidRPr="00E25BB3" w:rsidRDefault="00924D45" w:rsidP="00924D45">
      <w:pPr>
        <w:pStyle w:val="ListParagraph"/>
        <w:numPr>
          <w:ilvl w:val="0"/>
          <w:numId w:val="8"/>
        </w:numPr>
        <w:tabs>
          <w:tab w:val="left" w:pos="426"/>
        </w:tabs>
        <w:spacing w:line="360" w:lineRule="auto"/>
        <w:rPr>
          <w:rFonts w:ascii="Arial" w:hAnsi="Arial" w:cs="Arial"/>
          <w:sz w:val="21"/>
          <w:szCs w:val="21"/>
        </w:rPr>
      </w:pPr>
      <w:r w:rsidRPr="00E25BB3">
        <w:rPr>
          <w:rFonts w:ascii="Arial" w:hAnsi="Arial" w:cs="Arial"/>
          <w:sz w:val="21"/>
          <w:szCs w:val="21"/>
        </w:rPr>
        <w:t>Have a good appreciation of accounting principles.</w:t>
      </w:r>
    </w:p>
    <w:p w14:paraId="5BB6DE0F" w14:textId="7DB7BA41" w:rsidR="00924D45" w:rsidRPr="00E25BB3" w:rsidRDefault="00924D45" w:rsidP="00924D45">
      <w:pPr>
        <w:pStyle w:val="ListParagraph"/>
        <w:numPr>
          <w:ilvl w:val="0"/>
          <w:numId w:val="8"/>
        </w:numPr>
        <w:tabs>
          <w:tab w:val="left" w:pos="426"/>
        </w:tabs>
        <w:spacing w:line="360" w:lineRule="auto"/>
        <w:rPr>
          <w:rFonts w:ascii="Arial" w:hAnsi="Arial" w:cs="Arial"/>
          <w:sz w:val="21"/>
          <w:szCs w:val="21"/>
        </w:rPr>
      </w:pPr>
      <w:r w:rsidRPr="00E25BB3">
        <w:rPr>
          <w:rFonts w:ascii="Arial" w:hAnsi="Arial" w:cs="Arial"/>
          <w:sz w:val="21"/>
          <w:szCs w:val="21"/>
        </w:rPr>
        <w:t>Ability to lead and work within a multi-disciplinary team environment</w:t>
      </w:r>
      <w:r w:rsidR="0007086E">
        <w:rPr>
          <w:rFonts w:ascii="Arial" w:hAnsi="Arial" w:cs="Arial"/>
          <w:sz w:val="21"/>
          <w:szCs w:val="21"/>
        </w:rPr>
        <w:t xml:space="preserve"> which includes both volunteers and paid staff.</w:t>
      </w:r>
    </w:p>
    <w:p w14:paraId="1171C6EF" w14:textId="77777777" w:rsidR="00924D45" w:rsidRPr="00E25BB3" w:rsidRDefault="00924D45" w:rsidP="00924D45">
      <w:pPr>
        <w:pStyle w:val="ListParagraph"/>
        <w:numPr>
          <w:ilvl w:val="0"/>
          <w:numId w:val="8"/>
        </w:numPr>
        <w:tabs>
          <w:tab w:val="left" w:pos="426"/>
        </w:tabs>
        <w:spacing w:line="360" w:lineRule="auto"/>
        <w:rPr>
          <w:rFonts w:ascii="Arial" w:hAnsi="Arial" w:cs="Arial"/>
          <w:sz w:val="21"/>
          <w:szCs w:val="21"/>
        </w:rPr>
      </w:pPr>
      <w:r w:rsidRPr="00E25BB3">
        <w:rPr>
          <w:rFonts w:ascii="Arial" w:hAnsi="Arial" w:cs="Arial"/>
          <w:sz w:val="21"/>
          <w:szCs w:val="21"/>
        </w:rPr>
        <w:t xml:space="preserve">Be highly analytical, and </w:t>
      </w:r>
      <w:proofErr w:type="gramStart"/>
      <w:r w:rsidRPr="00E25BB3">
        <w:rPr>
          <w:rFonts w:ascii="Arial" w:hAnsi="Arial" w:cs="Arial"/>
          <w:sz w:val="21"/>
          <w:szCs w:val="21"/>
        </w:rPr>
        <w:t>deadline-driven</w:t>
      </w:r>
      <w:proofErr w:type="gramEnd"/>
      <w:r w:rsidRPr="00E25BB3">
        <w:rPr>
          <w:rFonts w:ascii="Arial" w:hAnsi="Arial" w:cs="Arial"/>
          <w:sz w:val="21"/>
          <w:szCs w:val="21"/>
        </w:rPr>
        <w:t>.</w:t>
      </w:r>
    </w:p>
    <w:p w14:paraId="54E989D4" w14:textId="77777777" w:rsidR="00924D45" w:rsidRPr="00E25BB3" w:rsidRDefault="00924D45" w:rsidP="00924D45">
      <w:pPr>
        <w:pStyle w:val="ListParagraph"/>
        <w:numPr>
          <w:ilvl w:val="0"/>
          <w:numId w:val="8"/>
        </w:numPr>
        <w:tabs>
          <w:tab w:val="left" w:pos="426"/>
        </w:tabs>
        <w:spacing w:line="360" w:lineRule="auto"/>
        <w:rPr>
          <w:rFonts w:ascii="Arial" w:hAnsi="Arial" w:cs="Arial"/>
          <w:sz w:val="21"/>
          <w:szCs w:val="21"/>
        </w:rPr>
      </w:pPr>
      <w:r w:rsidRPr="00E25BB3">
        <w:rPr>
          <w:rFonts w:ascii="Arial" w:hAnsi="Arial" w:cs="Arial"/>
          <w:sz w:val="21"/>
          <w:szCs w:val="21"/>
        </w:rPr>
        <w:t>Have strong values and principles.</w:t>
      </w:r>
    </w:p>
    <w:p w14:paraId="1E595D0A" w14:textId="77777777" w:rsidR="00924D45" w:rsidRPr="00E25BB3" w:rsidRDefault="00924D45" w:rsidP="00924D45">
      <w:pPr>
        <w:pStyle w:val="ListParagraph"/>
        <w:numPr>
          <w:ilvl w:val="0"/>
          <w:numId w:val="8"/>
        </w:numPr>
        <w:tabs>
          <w:tab w:val="left" w:pos="426"/>
        </w:tabs>
        <w:spacing w:line="360" w:lineRule="auto"/>
        <w:rPr>
          <w:rFonts w:ascii="Arial" w:hAnsi="Arial" w:cs="Arial"/>
          <w:sz w:val="21"/>
          <w:szCs w:val="21"/>
        </w:rPr>
      </w:pPr>
      <w:r w:rsidRPr="00E25BB3">
        <w:rPr>
          <w:rFonts w:ascii="Arial" w:hAnsi="Arial" w:cs="Arial"/>
          <w:sz w:val="21"/>
          <w:szCs w:val="21"/>
        </w:rPr>
        <w:t>Highly self-motivated with demonstrable initiative.</w:t>
      </w:r>
    </w:p>
    <w:p w14:paraId="3D19FEC6" w14:textId="77777777" w:rsidR="00924D45" w:rsidRPr="00E25BB3" w:rsidRDefault="00924D45" w:rsidP="00924D45">
      <w:pPr>
        <w:pStyle w:val="Header"/>
        <w:tabs>
          <w:tab w:val="clear" w:pos="4153"/>
          <w:tab w:val="clear" w:pos="8306"/>
          <w:tab w:val="left" w:pos="567"/>
          <w:tab w:val="left" w:pos="1134"/>
          <w:tab w:val="left" w:pos="1701"/>
        </w:tabs>
        <w:spacing w:after="360" w:line="360" w:lineRule="auto"/>
        <w:rPr>
          <w:rFonts w:ascii="Arial" w:hAnsi="Arial" w:cs="Arial"/>
          <w:sz w:val="21"/>
          <w:szCs w:val="21"/>
        </w:rPr>
      </w:pPr>
    </w:p>
    <w:p w14:paraId="294FC46D" w14:textId="77777777" w:rsidR="00924D45" w:rsidRPr="00023575" w:rsidRDefault="00924D45" w:rsidP="00924D45">
      <w:pPr>
        <w:pStyle w:val="Header"/>
        <w:tabs>
          <w:tab w:val="clear" w:pos="4153"/>
          <w:tab w:val="clear" w:pos="8306"/>
          <w:tab w:val="left" w:pos="567"/>
          <w:tab w:val="left" w:pos="1134"/>
          <w:tab w:val="left" w:pos="1701"/>
        </w:tabs>
        <w:spacing w:after="360" w:line="360" w:lineRule="auto"/>
        <w:rPr>
          <w:rFonts w:ascii="Arial" w:hAnsi="Arial" w:cs="Arial"/>
          <w:sz w:val="21"/>
          <w:szCs w:val="21"/>
        </w:rPr>
      </w:pPr>
    </w:p>
    <w:p w14:paraId="232E0633" w14:textId="77777777" w:rsidR="00262B9D" w:rsidRDefault="00262B9D"/>
    <w:sectPr w:rsidR="00262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74F"/>
    <w:multiLevelType w:val="hybridMultilevel"/>
    <w:tmpl w:val="11403D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F4048BD"/>
    <w:multiLevelType w:val="hybridMultilevel"/>
    <w:tmpl w:val="65B2EF9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9826E6"/>
    <w:multiLevelType w:val="hybridMultilevel"/>
    <w:tmpl w:val="04C8AA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39524D"/>
    <w:multiLevelType w:val="hybridMultilevel"/>
    <w:tmpl w:val="418A9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F62D7D"/>
    <w:multiLevelType w:val="hybridMultilevel"/>
    <w:tmpl w:val="8C88C0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471D6A5D"/>
    <w:multiLevelType w:val="hybridMultilevel"/>
    <w:tmpl w:val="0450C11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B33A37"/>
    <w:multiLevelType w:val="hybridMultilevel"/>
    <w:tmpl w:val="F7889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9E0255"/>
    <w:multiLevelType w:val="hybridMultilevel"/>
    <w:tmpl w:val="4C56F02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45"/>
    <w:rsid w:val="000203F6"/>
    <w:rsid w:val="00023ED5"/>
    <w:rsid w:val="0006039F"/>
    <w:rsid w:val="0007086E"/>
    <w:rsid w:val="000956A7"/>
    <w:rsid w:val="000A7A45"/>
    <w:rsid w:val="000D0B44"/>
    <w:rsid w:val="000E18F3"/>
    <w:rsid w:val="000F5457"/>
    <w:rsid w:val="001036CB"/>
    <w:rsid w:val="001271C6"/>
    <w:rsid w:val="00127E31"/>
    <w:rsid w:val="0014341E"/>
    <w:rsid w:val="00152E5C"/>
    <w:rsid w:val="001D5376"/>
    <w:rsid w:val="00203408"/>
    <w:rsid w:val="002241C9"/>
    <w:rsid w:val="002245FD"/>
    <w:rsid w:val="00243D42"/>
    <w:rsid w:val="00262B9D"/>
    <w:rsid w:val="00272820"/>
    <w:rsid w:val="00286036"/>
    <w:rsid w:val="002A0520"/>
    <w:rsid w:val="002A49AE"/>
    <w:rsid w:val="002A7DDB"/>
    <w:rsid w:val="002D666E"/>
    <w:rsid w:val="002F0572"/>
    <w:rsid w:val="002F6FE3"/>
    <w:rsid w:val="002F7CE1"/>
    <w:rsid w:val="00313A6F"/>
    <w:rsid w:val="003209E9"/>
    <w:rsid w:val="003308D5"/>
    <w:rsid w:val="00335B18"/>
    <w:rsid w:val="00376CB0"/>
    <w:rsid w:val="00383B51"/>
    <w:rsid w:val="003F1FA4"/>
    <w:rsid w:val="004037F3"/>
    <w:rsid w:val="00412C61"/>
    <w:rsid w:val="0043722E"/>
    <w:rsid w:val="00474C8E"/>
    <w:rsid w:val="005368A6"/>
    <w:rsid w:val="005530B5"/>
    <w:rsid w:val="00574C69"/>
    <w:rsid w:val="00592E8A"/>
    <w:rsid w:val="005C0694"/>
    <w:rsid w:val="00611350"/>
    <w:rsid w:val="006137EE"/>
    <w:rsid w:val="0063561B"/>
    <w:rsid w:val="00651916"/>
    <w:rsid w:val="006612D8"/>
    <w:rsid w:val="006775EB"/>
    <w:rsid w:val="00696AFD"/>
    <w:rsid w:val="006B6BD5"/>
    <w:rsid w:val="006D5058"/>
    <w:rsid w:val="00713659"/>
    <w:rsid w:val="007314B9"/>
    <w:rsid w:val="00754E34"/>
    <w:rsid w:val="00781A3F"/>
    <w:rsid w:val="00785D9E"/>
    <w:rsid w:val="007A402F"/>
    <w:rsid w:val="007A7C34"/>
    <w:rsid w:val="007E35F5"/>
    <w:rsid w:val="007F1B82"/>
    <w:rsid w:val="00820A0B"/>
    <w:rsid w:val="008333DD"/>
    <w:rsid w:val="00870CEB"/>
    <w:rsid w:val="008B21FC"/>
    <w:rsid w:val="008B2A89"/>
    <w:rsid w:val="008E0A2C"/>
    <w:rsid w:val="00914104"/>
    <w:rsid w:val="00922B69"/>
    <w:rsid w:val="00924D45"/>
    <w:rsid w:val="00996DDA"/>
    <w:rsid w:val="009A7E72"/>
    <w:rsid w:val="009B7E8D"/>
    <w:rsid w:val="009D1F5A"/>
    <w:rsid w:val="009D684A"/>
    <w:rsid w:val="00AF0168"/>
    <w:rsid w:val="00B40C6D"/>
    <w:rsid w:val="00B64614"/>
    <w:rsid w:val="00B67ACD"/>
    <w:rsid w:val="00B73032"/>
    <w:rsid w:val="00B84DC0"/>
    <w:rsid w:val="00BB148E"/>
    <w:rsid w:val="00BC66E2"/>
    <w:rsid w:val="00BD4113"/>
    <w:rsid w:val="00C0418A"/>
    <w:rsid w:val="00C35435"/>
    <w:rsid w:val="00C804A7"/>
    <w:rsid w:val="00CA26FF"/>
    <w:rsid w:val="00CA5535"/>
    <w:rsid w:val="00CA624E"/>
    <w:rsid w:val="00CB62E6"/>
    <w:rsid w:val="00CE213E"/>
    <w:rsid w:val="00CF6766"/>
    <w:rsid w:val="00D22BD4"/>
    <w:rsid w:val="00D24DED"/>
    <w:rsid w:val="00D30341"/>
    <w:rsid w:val="00D41F23"/>
    <w:rsid w:val="00D51676"/>
    <w:rsid w:val="00D60E56"/>
    <w:rsid w:val="00D77869"/>
    <w:rsid w:val="00DF4FB5"/>
    <w:rsid w:val="00E25897"/>
    <w:rsid w:val="00E30721"/>
    <w:rsid w:val="00E3400B"/>
    <w:rsid w:val="00E60488"/>
    <w:rsid w:val="00EA66DA"/>
    <w:rsid w:val="00EC19CD"/>
    <w:rsid w:val="00EC7E1D"/>
    <w:rsid w:val="00ED498A"/>
    <w:rsid w:val="00ED52B9"/>
    <w:rsid w:val="00F47D74"/>
    <w:rsid w:val="00F63341"/>
    <w:rsid w:val="00F67461"/>
    <w:rsid w:val="00F82A0C"/>
    <w:rsid w:val="00F85A56"/>
    <w:rsid w:val="00F865D4"/>
    <w:rsid w:val="00FA2238"/>
    <w:rsid w:val="00FB540D"/>
    <w:rsid w:val="00FD4B32"/>
    <w:rsid w:val="00FF2C89"/>
    <w:rsid w:val="00FF65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2DDB"/>
  <w15:chartTrackingRefBased/>
  <w15:docId w15:val="{B5C021F2-20FE-4184-93FC-491C904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45"/>
    <w:pPr>
      <w:spacing w:after="0" w:line="240" w:lineRule="auto"/>
    </w:pPr>
    <w:rPr>
      <w:rFonts w:ascii="ClassGarmnd BT" w:eastAsia="Times New Roman" w:hAnsi="ClassGarmnd BT" w:cs="Times New Roman"/>
      <w:szCs w:val="20"/>
      <w:lang w:val="en-GB"/>
    </w:rPr>
  </w:style>
  <w:style w:type="paragraph" w:styleId="Heading2">
    <w:name w:val="heading 2"/>
    <w:basedOn w:val="Normal"/>
    <w:next w:val="Normal"/>
    <w:link w:val="Heading2Char"/>
    <w:uiPriority w:val="9"/>
    <w:semiHidden/>
    <w:unhideWhenUsed/>
    <w:qFormat/>
    <w:rsid w:val="00924D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4D45"/>
    <w:rPr>
      <w:rFonts w:ascii="Calibri Light" w:eastAsia="Times New Roman" w:hAnsi="Calibri Light" w:cs="Times New Roman"/>
      <w:b/>
      <w:bCs/>
      <w:i/>
      <w:iCs/>
      <w:sz w:val="28"/>
      <w:szCs w:val="28"/>
      <w:lang w:val="en-GB"/>
    </w:rPr>
  </w:style>
  <w:style w:type="paragraph" w:styleId="Header">
    <w:name w:val="header"/>
    <w:basedOn w:val="Normal"/>
    <w:link w:val="HeaderChar"/>
    <w:rsid w:val="00924D45"/>
    <w:pPr>
      <w:tabs>
        <w:tab w:val="center" w:pos="4153"/>
        <w:tab w:val="right" w:pos="8306"/>
      </w:tabs>
    </w:pPr>
  </w:style>
  <w:style w:type="character" w:customStyle="1" w:styleId="HeaderChar">
    <w:name w:val="Header Char"/>
    <w:basedOn w:val="DefaultParagraphFont"/>
    <w:link w:val="Header"/>
    <w:rsid w:val="00924D45"/>
    <w:rPr>
      <w:rFonts w:ascii="ClassGarmnd BT" w:eastAsia="Times New Roman" w:hAnsi="ClassGarmnd BT" w:cs="Times New Roman"/>
      <w:szCs w:val="20"/>
      <w:lang w:val="en-GB"/>
    </w:rPr>
  </w:style>
  <w:style w:type="paragraph" w:styleId="ListParagraph">
    <w:name w:val="List Paragraph"/>
    <w:basedOn w:val="Normal"/>
    <w:uiPriority w:val="34"/>
    <w:qFormat/>
    <w:rsid w:val="0092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Scorringe</dc:creator>
  <cp:keywords/>
  <dc:description/>
  <cp:lastModifiedBy>Peter McAfee</cp:lastModifiedBy>
  <cp:revision>122</cp:revision>
  <dcterms:created xsi:type="dcterms:W3CDTF">2021-04-07T20:50:00Z</dcterms:created>
  <dcterms:modified xsi:type="dcterms:W3CDTF">2021-04-07T23:19:00Z</dcterms:modified>
</cp:coreProperties>
</file>